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9C58F" w14:textId="30741903" w:rsidR="004A2856" w:rsidRPr="001D61C6" w:rsidRDefault="00CB39EA" w:rsidP="00D01B52">
      <w:pPr>
        <w:spacing w:beforeLines="100" w:before="312" w:afterLines="50" w:after="156"/>
        <w:jc w:val="center"/>
        <w:rPr>
          <w:rFonts w:asciiTheme="majorEastAsia" w:eastAsiaTheme="majorEastAsia" w:hAnsiTheme="majorEastAsia" w:hint="eastAsia"/>
          <w:b/>
          <w:color w:val="002060"/>
          <w:sz w:val="44"/>
          <w:szCs w:val="44"/>
        </w:rPr>
      </w:pPr>
      <w:r>
        <w:rPr>
          <w:rFonts w:asciiTheme="majorEastAsia" w:eastAsiaTheme="majorEastAsia" w:hAnsiTheme="majorEastAsia" w:hint="eastAsia"/>
          <w:b/>
          <w:bCs/>
          <w:color w:val="002060"/>
          <w:sz w:val="44"/>
          <w:szCs w:val="44"/>
        </w:rPr>
        <w:t>高纯度</w:t>
      </w:r>
      <w:r w:rsidR="001F5D67" w:rsidRPr="001D61C6">
        <w:rPr>
          <w:rFonts w:asciiTheme="majorEastAsia" w:eastAsiaTheme="majorEastAsia" w:hAnsiTheme="majorEastAsia" w:hint="eastAsia"/>
          <w:b/>
          <w:bCs/>
          <w:color w:val="002060"/>
          <w:sz w:val="44"/>
          <w:szCs w:val="44"/>
        </w:rPr>
        <w:t>质粒小提试剂盒</w:t>
      </w:r>
    </w:p>
    <w:p w14:paraId="765E0FE2" w14:textId="69C0F8F9" w:rsidR="00CA6E8B" w:rsidRPr="00AA0968" w:rsidRDefault="00CA6E8B" w:rsidP="00CA6E8B">
      <w:pPr>
        <w:jc w:val="center"/>
        <w:rPr>
          <w:rFonts w:asciiTheme="minorEastAsia" w:hAnsiTheme="minorEastAsia" w:cs="SourceHanSansCN-Bold" w:hint="eastAsia"/>
          <w:b/>
          <w:bCs/>
          <w:kern w:val="0"/>
          <w:sz w:val="24"/>
          <w:szCs w:val="24"/>
        </w:rPr>
      </w:pPr>
      <w:r w:rsidRPr="00AA0968">
        <w:rPr>
          <w:rFonts w:asciiTheme="minorEastAsia" w:hAnsiTheme="minorEastAsia" w:cs="SourceHanSansCN-Bold" w:hint="eastAsia"/>
          <w:b/>
          <w:bCs/>
          <w:kern w:val="0"/>
          <w:sz w:val="24"/>
          <w:szCs w:val="24"/>
        </w:rPr>
        <w:t>（离心柱型）</w:t>
      </w:r>
    </w:p>
    <w:p w14:paraId="59ACFA48" w14:textId="7BB212B1" w:rsidR="00F464EF" w:rsidRDefault="00CA6E8B" w:rsidP="008E4D2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F5D67">
        <w:rPr>
          <w:rFonts w:ascii="Times New Roman" w:hAnsi="Times New Roman" w:cs="Times New Roman" w:hint="eastAsia"/>
          <w:b/>
          <w:bCs/>
          <w:sz w:val="24"/>
          <w:szCs w:val="24"/>
        </w:rPr>
        <w:t>目录号：</w:t>
      </w:r>
      <w:r w:rsidR="00246DD3">
        <w:rPr>
          <w:rFonts w:ascii="Times New Roman" w:hAnsi="Times New Roman" w:cs="Times New Roman"/>
          <w:b/>
          <w:bCs/>
          <w:sz w:val="24"/>
          <w:szCs w:val="24"/>
        </w:rPr>
        <w:t>GF</w:t>
      </w:r>
      <w:r w:rsidR="00711054">
        <w:rPr>
          <w:rFonts w:ascii="Times New Roman" w:hAnsi="Times New Roman" w:cs="Times New Roman" w:hint="eastAsia"/>
          <w:b/>
          <w:bCs/>
          <w:sz w:val="24"/>
          <w:szCs w:val="24"/>
        </w:rPr>
        <w:t>2</w:t>
      </w:r>
      <w:r w:rsidRPr="001F5D67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="00CB39EA">
        <w:rPr>
          <w:rFonts w:ascii="Times New Roman" w:hAnsi="Times New Roman" w:cs="Times New Roman" w:hint="eastAsia"/>
          <w:b/>
          <w:bCs/>
          <w:sz w:val="24"/>
          <w:szCs w:val="24"/>
        </w:rPr>
        <w:t>4</w:t>
      </w:r>
    </w:p>
    <w:p w14:paraId="79B2127F" w14:textId="77777777" w:rsidR="00DF3E27" w:rsidRDefault="00DF3E27" w:rsidP="00DF3E27">
      <w:pPr>
        <w:pStyle w:val="a3"/>
        <w:numPr>
          <w:ilvl w:val="0"/>
          <w:numId w:val="38"/>
        </w:numPr>
        <w:autoSpaceDE w:val="0"/>
        <w:autoSpaceDN w:val="0"/>
        <w:adjustRightInd w:val="0"/>
        <w:ind w:firstLineChars="0"/>
        <w:jc w:val="left"/>
        <w:rPr>
          <w:rFonts w:asciiTheme="minorEastAsia" w:hAnsiTheme="minorEastAsia" w:cs="SourceHanSansCN-Bold" w:hint="eastAsia"/>
          <w:b/>
          <w:bCs/>
          <w:color w:val="000000"/>
          <w:kern w:val="0"/>
          <w:sz w:val="28"/>
          <w:szCs w:val="28"/>
        </w:rPr>
      </w:pPr>
      <w:r w:rsidRPr="00A31683">
        <w:rPr>
          <w:rFonts w:asciiTheme="minorEastAsia" w:hAnsiTheme="minorEastAsia" w:cs="SourceHanSansCN-Bold" w:hint="eastAsia"/>
          <w:b/>
          <w:bCs/>
          <w:color w:val="000000"/>
          <w:kern w:val="0"/>
          <w:sz w:val="28"/>
          <w:szCs w:val="28"/>
        </w:rPr>
        <w:t>产</w:t>
      </w:r>
      <w:r>
        <w:rPr>
          <w:rFonts w:asciiTheme="minorEastAsia" w:hAnsiTheme="minorEastAsia" w:cs="SourceHanSansCN-Bold" w:hint="eastAsia"/>
          <w:b/>
          <w:bCs/>
          <w:color w:val="000000"/>
          <w:kern w:val="0"/>
          <w:sz w:val="28"/>
          <w:szCs w:val="28"/>
        </w:rPr>
        <w:t>品内容</w:t>
      </w:r>
    </w:p>
    <w:tbl>
      <w:tblPr>
        <w:tblW w:w="5093" w:type="pct"/>
        <w:jc w:val="center"/>
        <w:tblBorders>
          <w:top w:val="single" w:sz="4" w:space="0" w:color="00B0F0"/>
          <w:left w:val="single" w:sz="4" w:space="0" w:color="00B0F0"/>
          <w:bottom w:val="single" w:sz="4" w:space="0" w:color="00B0F0"/>
          <w:right w:val="single" w:sz="4" w:space="0" w:color="00B0F0"/>
          <w:insideH w:val="single" w:sz="4" w:space="0" w:color="00B0F0"/>
          <w:insideV w:val="single" w:sz="4" w:space="0" w:color="00B0F0"/>
        </w:tblBorders>
        <w:tblLook w:val="04A0" w:firstRow="1" w:lastRow="0" w:firstColumn="1" w:lastColumn="0" w:noHBand="0" w:noVBand="1"/>
      </w:tblPr>
      <w:tblGrid>
        <w:gridCol w:w="3682"/>
        <w:gridCol w:w="2976"/>
        <w:gridCol w:w="3259"/>
      </w:tblGrid>
      <w:tr w:rsidR="004B7F3D" w:rsidRPr="000064BA" w14:paraId="079C355A" w14:textId="50B49766" w:rsidTr="00CB39EA">
        <w:trPr>
          <w:trHeight w:hRule="exact" w:val="397"/>
          <w:jc w:val="center"/>
        </w:trPr>
        <w:tc>
          <w:tcPr>
            <w:tcW w:w="3682" w:type="dxa"/>
            <w:shd w:val="clear" w:color="auto" w:fill="FBD4B4" w:themeFill="accent6" w:themeFillTint="66"/>
            <w:noWrap/>
            <w:vAlign w:val="center"/>
            <w:hideMark/>
          </w:tcPr>
          <w:p w14:paraId="6ACD2A86" w14:textId="77777777" w:rsidR="004B7F3D" w:rsidRPr="000064BA" w:rsidRDefault="004B7F3D" w:rsidP="004B7F3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产品组成</w:t>
            </w:r>
          </w:p>
        </w:tc>
        <w:tc>
          <w:tcPr>
            <w:tcW w:w="2976" w:type="dxa"/>
            <w:shd w:val="clear" w:color="auto" w:fill="FBD4B4" w:themeFill="accent6" w:themeFillTint="66"/>
            <w:vAlign w:val="center"/>
            <w:hideMark/>
          </w:tcPr>
          <w:p w14:paraId="5BE55289" w14:textId="7983FD2B" w:rsidR="004B7F3D" w:rsidRPr="000064BA" w:rsidRDefault="004B7F3D" w:rsidP="004B7F3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GF</w:t>
            </w:r>
            <w:r w:rsidR="00711054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</w:t>
            </w: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</w:t>
            </w:r>
            <w:r w:rsidR="00CB39EA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</w:t>
            </w: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/ (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</w:t>
            </w: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 preps)</w:t>
            </w:r>
          </w:p>
        </w:tc>
        <w:tc>
          <w:tcPr>
            <w:tcW w:w="3259" w:type="dxa"/>
            <w:shd w:val="clear" w:color="auto" w:fill="FBD4B4" w:themeFill="accent6" w:themeFillTint="66"/>
            <w:vAlign w:val="center"/>
          </w:tcPr>
          <w:p w14:paraId="3B20FFFE" w14:textId="579457FA" w:rsidR="004B7F3D" w:rsidRPr="000064BA" w:rsidRDefault="004B7F3D" w:rsidP="004B7F3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GF</w:t>
            </w:r>
            <w:r w:rsidR="00711054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</w:t>
            </w: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</w:t>
            </w:r>
            <w:r w:rsidR="00CB39EA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</w:t>
            </w: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/ (100 preps)</w:t>
            </w:r>
          </w:p>
        </w:tc>
      </w:tr>
      <w:tr w:rsidR="004B7F3D" w:rsidRPr="000064BA" w14:paraId="653B22EF" w14:textId="7C09883D" w:rsidTr="00CB39EA">
        <w:trPr>
          <w:trHeight w:hRule="exact" w:val="397"/>
          <w:jc w:val="center"/>
        </w:trPr>
        <w:tc>
          <w:tcPr>
            <w:tcW w:w="3682" w:type="dxa"/>
            <w:noWrap/>
            <w:vAlign w:val="center"/>
          </w:tcPr>
          <w:p w14:paraId="73B989C8" w14:textId="508B8492" w:rsidR="004B7F3D" w:rsidRPr="000064BA" w:rsidRDefault="004B7F3D" w:rsidP="004B7F3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溶液</w:t>
            </w: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P1 (Buffer P1)</w:t>
            </w:r>
          </w:p>
        </w:tc>
        <w:tc>
          <w:tcPr>
            <w:tcW w:w="2976" w:type="dxa"/>
            <w:noWrap/>
            <w:vAlign w:val="center"/>
          </w:tcPr>
          <w:p w14:paraId="2FE7A895" w14:textId="263B0BBD" w:rsidR="004B7F3D" w:rsidRPr="000064BA" w:rsidRDefault="004B7F3D" w:rsidP="004B7F3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</w:t>
            </w: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ml</w:t>
            </w:r>
          </w:p>
        </w:tc>
        <w:tc>
          <w:tcPr>
            <w:tcW w:w="3259" w:type="dxa"/>
            <w:vAlign w:val="center"/>
          </w:tcPr>
          <w:p w14:paraId="14BC8B9E" w14:textId="669CB7D4" w:rsidR="004B7F3D" w:rsidRDefault="004B7F3D" w:rsidP="004B7F3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 ml</w:t>
            </w:r>
          </w:p>
        </w:tc>
      </w:tr>
      <w:tr w:rsidR="004B7F3D" w:rsidRPr="000064BA" w14:paraId="461A7E81" w14:textId="2044DED4" w:rsidTr="00CB39EA">
        <w:trPr>
          <w:trHeight w:hRule="exact" w:val="397"/>
          <w:jc w:val="center"/>
        </w:trPr>
        <w:tc>
          <w:tcPr>
            <w:tcW w:w="3682" w:type="dxa"/>
            <w:noWrap/>
            <w:vAlign w:val="center"/>
            <w:hideMark/>
          </w:tcPr>
          <w:p w14:paraId="6B8D0B06" w14:textId="77777777" w:rsidR="004B7F3D" w:rsidRPr="000064BA" w:rsidRDefault="004B7F3D" w:rsidP="004B7F3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溶液</w:t>
            </w: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P2 (Buffer P2)</w:t>
            </w:r>
          </w:p>
        </w:tc>
        <w:tc>
          <w:tcPr>
            <w:tcW w:w="2976" w:type="dxa"/>
            <w:noWrap/>
            <w:vAlign w:val="center"/>
            <w:hideMark/>
          </w:tcPr>
          <w:p w14:paraId="1CECDE57" w14:textId="0A77B34A" w:rsidR="004B7F3D" w:rsidRPr="000064BA" w:rsidRDefault="004B7F3D" w:rsidP="004B7F3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</w:t>
            </w: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ml</w:t>
            </w:r>
          </w:p>
        </w:tc>
        <w:tc>
          <w:tcPr>
            <w:tcW w:w="3259" w:type="dxa"/>
            <w:vAlign w:val="center"/>
          </w:tcPr>
          <w:p w14:paraId="0D2527DC" w14:textId="25452B04" w:rsidR="004B7F3D" w:rsidRDefault="004B7F3D" w:rsidP="004B7F3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 ml</w:t>
            </w:r>
          </w:p>
        </w:tc>
      </w:tr>
      <w:tr w:rsidR="004B7F3D" w:rsidRPr="000064BA" w14:paraId="2F833D3A" w14:textId="6576E947" w:rsidTr="00CB39EA">
        <w:trPr>
          <w:trHeight w:hRule="exact" w:val="397"/>
          <w:jc w:val="center"/>
        </w:trPr>
        <w:tc>
          <w:tcPr>
            <w:tcW w:w="3682" w:type="dxa"/>
            <w:noWrap/>
            <w:vAlign w:val="center"/>
            <w:hideMark/>
          </w:tcPr>
          <w:p w14:paraId="0173FEF9" w14:textId="77777777" w:rsidR="004B7F3D" w:rsidRPr="000064BA" w:rsidRDefault="004B7F3D" w:rsidP="004B7F3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溶液</w:t>
            </w: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P3 (Buffer P3)</w:t>
            </w:r>
          </w:p>
        </w:tc>
        <w:tc>
          <w:tcPr>
            <w:tcW w:w="2976" w:type="dxa"/>
            <w:noWrap/>
            <w:vAlign w:val="center"/>
            <w:hideMark/>
          </w:tcPr>
          <w:p w14:paraId="5A093D58" w14:textId="499F8FAA" w:rsidR="004B7F3D" w:rsidRPr="000064BA" w:rsidRDefault="004B7F3D" w:rsidP="004B7F3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</w:t>
            </w: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ml</w:t>
            </w:r>
          </w:p>
        </w:tc>
        <w:tc>
          <w:tcPr>
            <w:tcW w:w="3259" w:type="dxa"/>
            <w:vAlign w:val="center"/>
          </w:tcPr>
          <w:p w14:paraId="1DE03824" w14:textId="698FFA9D" w:rsidR="004B7F3D" w:rsidRDefault="004B7F3D" w:rsidP="004B7F3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 ml</w:t>
            </w:r>
          </w:p>
        </w:tc>
      </w:tr>
      <w:tr w:rsidR="004B7F3D" w:rsidRPr="000064BA" w14:paraId="0A90C71A" w14:textId="3DD66D68" w:rsidTr="00CB39EA">
        <w:trPr>
          <w:trHeight w:hRule="exact" w:val="618"/>
          <w:jc w:val="center"/>
        </w:trPr>
        <w:tc>
          <w:tcPr>
            <w:tcW w:w="3682" w:type="dxa"/>
            <w:noWrap/>
            <w:vAlign w:val="center"/>
            <w:hideMark/>
          </w:tcPr>
          <w:p w14:paraId="58D09A5C" w14:textId="77777777" w:rsidR="004B7F3D" w:rsidRPr="000064BA" w:rsidRDefault="004B7F3D" w:rsidP="004B7F3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漂洗液</w:t>
            </w: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PW (Buffer PW)</w:t>
            </w:r>
          </w:p>
        </w:tc>
        <w:tc>
          <w:tcPr>
            <w:tcW w:w="2976" w:type="dxa"/>
            <w:vAlign w:val="center"/>
            <w:hideMark/>
          </w:tcPr>
          <w:p w14:paraId="55BE8F6A" w14:textId="03E0369C" w:rsidR="004B7F3D" w:rsidRPr="000064BA" w:rsidRDefault="004B7F3D" w:rsidP="004B7F3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6 </w:t>
            </w: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ml</w:t>
            </w: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（使用前请先加入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24 </w:t>
            </w: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ml</w:t>
            </w: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无水乙醇）</w:t>
            </w:r>
          </w:p>
        </w:tc>
        <w:tc>
          <w:tcPr>
            <w:tcW w:w="3259" w:type="dxa"/>
            <w:vAlign w:val="center"/>
          </w:tcPr>
          <w:p w14:paraId="66300EB0" w14:textId="62EAF0C4" w:rsidR="004B7F3D" w:rsidRDefault="004B7F3D" w:rsidP="004B7F3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ml</w:t>
            </w: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（使用前请先加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入</w:t>
            </w: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120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ml</w:t>
            </w: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无水乙醇）</w:t>
            </w:r>
          </w:p>
        </w:tc>
      </w:tr>
      <w:tr w:rsidR="004B7F3D" w:rsidRPr="000064BA" w14:paraId="5BD880C4" w14:textId="5CB062F5" w:rsidTr="00CB39EA">
        <w:trPr>
          <w:trHeight w:hRule="exact" w:val="397"/>
          <w:jc w:val="center"/>
        </w:trPr>
        <w:tc>
          <w:tcPr>
            <w:tcW w:w="3682" w:type="dxa"/>
            <w:noWrap/>
            <w:vAlign w:val="center"/>
            <w:hideMark/>
          </w:tcPr>
          <w:p w14:paraId="6F32F201" w14:textId="77777777" w:rsidR="004B7F3D" w:rsidRPr="000064BA" w:rsidRDefault="004B7F3D" w:rsidP="004B7F3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洗脱缓冲液</w:t>
            </w: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TB (Buffer TB)</w:t>
            </w:r>
          </w:p>
        </w:tc>
        <w:tc>
          <w:tcPr>
            <w:tcW w:w="2976" w:type="dxa"/>
            <w:noWrap/>
            <w:vAlign w:val="center"/>
            <w:hideMark/>
          </w:tcPr>
          <w:p w14:paraId="107B0E19" w14:textId="6F89F60F" w:rsidR="004B7F3D" w:rsidRPr="000064BA" w:rsidRDefault="004B7F3D" w:rsidP="004B7F3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15</w:t>
            </w: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ml</w:t>
            </w:r>
          </w:p>
        </w:tc>
        <w:tc>
          <w:tcPr>
            <w:tcW w:w="3259" w:type="dxa"/>
            <w:vAlign w:val="center"/>
          </w:tcPr>
          <w:p w14:paraId="75D135DB" w14:textId="137E9350" w:rsidR="004B7F3D" w:rsidRDefault="004B7F3D" w:rsidP="004B7F3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 ml</w:t>
            </w:r>
          </w:p>
        </w:tc>
      </w:tr>
      <w:tr w:rsidR="004B7F3D" w:rsidRPr="000064BA" w14:paraId="36F4094E" w14:textId="760BFF20" w:rsidTr="00CB39EA">
        <w:trPr>
          <w:trHeight w:hRule="exact" w:val="397"/>
          <w:jc w:val="center"/>
        </w:trPr>
        <w:tc>
          <w:tcPr>
            <w:tcW w:w="3682" w:type="dxa"/>
            <w:noWrap/>
            <w:vAlign w:val="center"/>
            <w:hideMark/>
          </w:tcPr>
          <w:p w14:paraId="1BD0B513" w14:textId="77777777" w:rsidR="004B7F3D" w:rsidRPr="000064BA" w:rsidRDefault="004B7F3D" w:rsidP="004B7F3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RNase A (10 mg/ml)</w:t>
            </w:r>
          </w:p>
        </w:tc>
        <w:tc>
          <w:tcPr>
            <w:tcW w:w="2976" w:type="dxa"/>
            <w:noWrap/>
            <w:vAlign w:val="center"/>
            <w:hideMark/>
          </w:tcPr>
          <w:p w14:paraId="30BF5386" w14:textId="3226764F" w:rsidR="004B7F3D" w:rsidRPr="000064BA" w:rsidRDefault="004B7F3D" w:rsidP="004B7F3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</w:t>
            </w: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50 </w:t>
            </w:r>
            <w:proofErr w:type="spellStart"/>
            <w:r w:rsidRPr="00C54C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μl</w:t>
            </w:r>
            <w:proofErr w:type="spellEnd"/>
          </w:p>
        </w:tc>
        <w:tc>
          <w:tcPr>
            <w:tcW w:w="3259" w:type="dxa"/>
            <w:vAlign w:val="center"/>
          </w:tcPr>
          <w:p w14:paraId="45477678" w14:textId="79E62EFD" w:rsidR="004B7F3D" w:rsidRDefault="004B7F3D" w:rsidP="004B7F3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750 </w:t>
            </w:r>
            <w:proofErr w:type="spellStart"/>
            <w:r w:rsidRPr="00746F5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μl</w:t>
            </w:r>
            <w:proofErr w:type="spellEnd"/>
          </w:p>
        </w:tc>
      </w:tr>
      <w:tr w:rsidR="00CB39EA" w:rsidRPr="000064BA" w14:paraId="304704C9" w14:textId="77777777" w:rsidTr="00CB39EA">
        <w:trPr>
          <w:trHeight w:hRule="exact" w:val="397"/>
          <w:jc w:val="center"/>
        </w:trPr>
        <w:tc>
          <w:tcPr>
            <w:tcW w:w="3682" w:type="dxa"/>
            <w:noWrap/>
            <w:vAlign w:val="center"/>
          </w:tcPr>
          <w:p w14:paraId="369D909C" w14:textId="73658D68" w:rsidR="00CB39EA" w:rsidRPr="000064BA" w:rsidRDefault="00CB39EA" w:rsidP="004B7F3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过滤柱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CS1</w:t>
            </w:r>
            <w:r w:rsidRPr="00CB39E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(Filtration Columns CS1)</w:t>
            </w:r>
          </w:p>
        </w:tc>
        <w:tc>
          <w:tcPr>
            <w:tcW w:w="2976" w:type="dxa"/>
            <w:noWrap/>
            <w:vAlign w:val="center"/>
          </w:tcPr>
          <w:p w14:paraId="55C17A07" w14:textId="2823D09A" w:rsidR="00CB39EA" w:rsidRDefault="00CB39EA" w:rsidP="004B7F3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20</w:t>
            </w:r>
            <w:r w:rsidR="00B8428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个</w:t>
            </w:r>
          </w:p>
        </w:tc>
        <w:tc>
          <w:tcPr>
            <w:tcW w:w="3259" w:type="dxa"/>
            <w:vAlign w:val="center"/>
          </w:tcPr>
          <w:p w14:paraId="7A7331B6" w14:textId="0B44CC81" w:rsidR="00CB39EA" w:rsidRPr="000064BA" w:rsidRDefault="00CB39EA" w:rsidP="004B7F3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100</w:t>
            </w:r>
            <w:r w:rsidR="00B8428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个</w:t>
            </w:r>
          </w:p>
        </w:tc>
      </w:tr>
      <w:tr w:rsidR="004B7F3D" w:rsidRPr="000064BA" w14:paraId="78C97E25" w14:textId="6198BF92" w:rsidTr="00CB39EA">
        <w:trPr>
          <w:trHeight w:hRule="exact" w:val="397"/>
          <w:jc w:val="center"/>
        </w:trPr>
        <w:tc>
          <w:tcPr>
            <w:tcW w:w="3682" w:type="dxa"/>
            <w:noWrap/>
            <w:vAlign w:val="center"/>
            <w:hideMark/>
          </w:tcPr>
          <w:p w14:paraId="4B15D611" w14:textId="77777777" w:rsidR="004B7F3D" w:rsidRPr="000064BA" w:rsidRDefault="004B7F3D" w:rsidP="004B7F3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吸附柱</w:t>
            </w: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CP1 (Spin Columns CP1)</w:t>
            </w:r>
          </w:p>
        </w:tc>
        <w:tc>
          <w:tcPr>
            <w:tcW w:w="2976" w:type="dxa"/>
            <w:noWrap/>
            <w:vAlign w:val="center"/>
            <w:hideMark/>
          </w:tcPr>
          <w:p w14:paraId="1FC23720" w14:textId="36CB7A7A" w:rsidR="004B7F3D" w:rsidRPr="000064BA" w:rsidRDefault="004B7F3D" w:rsidP="004B7F3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</w:t>
            </w: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</w:t>
            </w: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个</w:t>
            </w:r>
          </w:p>
        </w:tc>
        <w:tc>
          <w:tcPr>
            <w:tcW w:w="3259" w:type="dxa"/>
            <w:vAlign w:val="center"/>
          </w:tcPr>
          <w:p w14:paraId="3BFA260C" w14:textId="0EA59254" w:rsidR="004B7F3D" w:rsidRDefault="004B7F3D" w:rsidP="004B7F3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100</w:t>
            </w: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个</w:t>
            </w:r>
          </w:p>
        </w:tc>
      </w:tr>
      <w:tr w:rsidR="004B7F3D" w:rsidRPr="000064BA" w14:paraId="2707D90F" w14:textId="06926451" w:rsidTr="00CB39EA">
        <w:trPr>
          <w:trHeight w:hRule="exact" w:val="397"/>
          <w:jc w:val="center"/>
        </w:trPr>
        <w:tc>
          <w:tcPr>
            <w:tcW w:w="3682" w:type="dxa"/>
            <w:noWrap/>
            <w:vAlign w:val="center"/>
            <w:hideMark/>
          </w:tcPr>
          <w:p w14:paraId="64F94222" w14:textId="77777777" w:rsidR="004B7F3D" w:rsidRPr="000064BA" w:rsidRDefault="004B7F3D" w:rsidP="004B7F3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收集管</w:t>
            </w: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(2 ml) (Collection Tubes 2 ml)</w:t>
            </w:r>
          </w:p>
        </w:tc>
        <w:tc>
          <w:tcPr>
            <w:tcW w:w="2976" w:type="dxa"/>
            <w:noWrap/>
            <w:vAlign w:val="center"/>
            <w:hideMark/>
          </w:tcPr>
          <w:p w14:paraId="496AF362" w14:textId="110272F5" w:rsidR="004B7F3D" w:rsidRPr="000064BA" w:rsidRDefault="00B84281" w:rsidP="004B7F3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</w:t>
            </w:r>
            <w:r w:rsidR="004B7F3D"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</w:t>
            </w:r>
            <w:r w:rsidR="004B7F3D"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个</w:t>
            </w:r>
          </w:p>
        </w:tc>
        <w:tc>
          <w:tcPr>
            <w:tcW w:w="3259" w:type="dxa"/>
            <w:vAlign w:val="center"/>
          </w:tcPr>
          <w:p w14:paraId="391F359E" w14:textId="0B8D85B5" w:rsidR="004B7F3D" w:rsidRDefault="00B84281" w:rsidP="004B7F3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</w:t>
            </w:r>
            <w:r w:rsidR="004B7F3D"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00</w:t>
            </w:r>
            <w:r w:rsidR="004B7F3D"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个</w:t>
            </w:r>
          </w:p>
        </w:tc>
      </w:tr>
    </w:tbl>
    <w:p w14:paraId="39D264E6" w14:textId="3BE5BF86" w:rsidR="00F8766E" w:rsidRPr="00DF3E27" w:rsidRDefault="00F8766E" w:rsidP="00DF3E27">
      <w:pPr>
        <w:pStyle w:val="a3"/>
        <w:numPr>
          <w:ilvl w:val="0"/>
          <w:numId w:val="38"/>
        </w:numPr>
        <w:autoSpaceDE w:val="0"/>
        <w:autoSpaceDN w:val="0"/>
        <w:adjustRightInd w:val="0"/>
        <w:ind w:firstLineChars="0"/>
        <w:jc w:val="left"/>
        <w:rPr>
          <w:rFonts w:asciiTheme="minorEastAsia" w:hAnsiTheme="minorEastAsia" w:cs="SourceHanSansCN-Bold" w:hint="eastAsia"/>
          <w:b/>
          <w:bCs/>
          <w:color w:val="000000"/>
          <w:kern w:val="0"/>
          <w:sz w:val="28"/>
          <w:szCs w:val="28"/>
        </w:rPr>
      </w:pPr>
      <w:r w:rsidRPr="00DF3E27">
        <w:rPr>
          <w:rFonts w:asciiTheme="minorEastAsia" w:hAnsiTheme="minorEastAsia" w:cs="SourceHanSansCN-Bold" w:hint="eastAsia"/>
          <w:b/>
          <w:bCs/>
          <w:color w:val="000000"/>
          <w:kern w:val="0"/>
          <w:sz w:val="28"/>
          <w:szCs w:val="28"/>
        </w:rPr>
        <w:t>储存条件</w:t>
      </w:r>
    </w:p>
    <w:p w14:paraId="1127D5B5" w14:textId="40089512" w:rsidR="00977286" w:rsidRPr="000064BA" w:rsidRDefault="00977286" w:rsidP="000064BA">
      <w:pPr>
        <w:autoSpaceDE w:val="0"/>
        <w:autoSpaceDN w:val="0"/>
        <w:adjustRightInd w:val="0"/>
        <w:ind w:firstLineChars="200" w:firstLine="420"/>
        <w:rPr>
          <w:rFonts w:ascii="Times New Roman" w:hAnsi="Times New Roman" w:cs="Times New Roman"/>
          <w:color w:val="000000"/>
          <w:kern w:val="0"/>
          <w:szCs w:val="21"/>
        </w:rPr>
      </w:pPr>
      <w:r w:rsidRPr="000064BA">
        <w:rPr>
          <w:rFonts w:ascii="Times New Roman" w:hAnsi="Times New Roman" w:cs="Times New Roman"/>
          <w:color w:val="000000"/>
          <w:kern w:val="0"/>
          <w:szCs w:val="21"/>
        </w:rPr>
        <w:t>该试剂盒置于室温</w:t>
      </w:r>
      <w:r w:rsidRPr="000064BA">
        <w:rPr>
          <w:rFonts w:ascii="Times New Roman" w:hAnsi="Times New Roman" w:cs="Times New Roman"/>
          <w:color w:val="000000"/>
          <w:kern w:val="0"/>
          <w:szCs w:val="21"/>
        </w:rPr>
        <w:t>(15-25℃)</w:t>
      </w:r>
      <w:r w:rsidRPr="000064BA">
        <w:rPr>
          <w:rFonts w:ascii="Times New Roman" w:hAnsi="Times New Roman" w:cs="Times New Roman"/>
          <w:color w:val="000000"/>
          <w:kern w:val="0"/>
          <w:szCs w:val="21"/>
        </w:rPr>
        <w:t>干燥条件下，可保存</w:t>
      </w:r>
      <w:r w:rsidRPr="000064BA">
        <w:rPr>
          <w:rFonts w:ascii="Times New Roman" w:hAnsi="Times New Roman" w:cs="Times New Roman"/>
          <w:color w:val="000000"/>
          <w:kern w:val="0"/>
          <w:szCs w:val="21"/>
        </w:rPr>
        <w:t>12</w:t>
      </w:r>
      <w:r w:rsidRPr="000064BA">
        <w:rPr>
          <w:rFonts w:ascii="Times New Roman" w:hAnsi="Times New Roman" w:cs="Times New Roman"/>
          <w:color w:val="000000"/>
          <w:kern w:val="0"/>
          <w:szCs w:val="21"/>
        </w:rPr>
        <w:t>个月，更长时间的保存可置于</w:t>
      </w:r>
      <w:r w:rsidRPr="000064BA">
        <w:rPr>
          <w:rFonts w:ascii="Times New Roman" w:hAnsi="Times New Roman" w:cs="Times New Roman"/>
          <w:color w:val="000000"/>
          <w:kern w:val="0"/>
          <w:szCs w:val="21"/>
        </w:rPr>
        <w:t>2-8℃</w:t>
      </w:r>
      <w:r w:rsidRPr="000064BA">
        <w:rPr>
          <w:rFonts w:ascii="Times New Roman" w:hAnsi="Times New Roman" w:cs="Times New Roman"/>
          <w:color w:val="000000"/>
          <w:kern w:val="0"/>
          <w:szCs w:val="21"/>
        </w:rPr>
        <w:t>。</w:t>
      </w:r>
      <w:r w:rsidRPr="000064BA">
        <w:rPr>
          <w:rFonts w:ascii="Times New Roman" w:hAnsi="Times New Roman" w:cs="Times New Roman"/>
          <w:color w:val="000000"/>
          <w:kern w:val="0"/>
          <w:szCs w:val="21"/>
        </w:rPr>
        <w:t>2-8℃</w:t>
      </w:r>
      <w:r w:rsidRPr="000064BA">
        <w:rPr>
          <w:rFonts w:ascii="Times New Roman" w:hAnsi="Times New Roman" w:cs="Times New Roman"/>
          <w:color w:val="000000"/>
          <w:kern w:val="0"/>
          <w:szCs w:val="21"/>
        </w:rPr>
        <w:t>保存条件下，若溶液产生沉淀，使用前应将试剂盒内的溶液在室温放置一段时间，必要时可在</w:t>
      </w:r>
      <w:r w:rsidRPr="000064BA">
        <w:rPr>
          <w:rFonts w:ascii="Times New Roman" w:hAnsi="Times New Roman" w:cs="Times New Roman"/>
          <w:color w:val="000000"/>
          <w:kern w:val="0"/>
          <w:szCs w:val="21"/>
        </w:rPr>
        <w:t>37℃</w:t>
      </w:r>
      <w:r w:rsidRPr="000064BA">
        <w:rPr>
          <w:rFonts w:ascii="Times New Roman" w:hAnsi="Times New Roman" w:cs="Times New Roman"/>
          <w:color w:val="000000"/>
          <w:kern w:val="0"/>
          <w:szCs w:val="21"/>
        </w:rPr>
        <w:t>水浴中预热</w:t>
      </w:r>
      <w:r w:rsidRPr="000064BA">
        <w:rPr>
          <w:rFonts w:ascii="Times New Roman" w:hAnsi="Times New Roman" w:cs="Times New Roman"/>
          <w:color w:val="000000"/>
          <w:kern w:val="0"/>
          <w:szCs w:val="21"/>
        </w:rPr>
        <w:t>10</w:t>
      </w:r>
      <w:r w:rsidR="000064BA">
        <w:rPr>
          <w:rFonts w:ascii="Times New Roman" w:hAnsi="Times New Roman" w:cs="Times New Roman" w:hint="eastAsia"/>
          <w:color w:val="000000"/>
          <w:kern w:val="0"/>
          <w:szCs w:val="21"/>
        </w:rPr>
        <w:t xml:space="preserve"> </w:t>
      </w:r>
      <w:r w:rsidRPr="000064BA">
        <w:rPr>
          <w:rFonts w:ascii="Times New Roman" w:hAnsi="Times New Roman" w:cs="Times New Roman"/>
          <w:color w:val="000000"/>
          <w:kern w:val="0"/>
          <w:szCs w:val="21"/>
        </w:rPr>
        <w:t>min</w:t>
      </w:r>
      <w:r w:rsidRPr="000064BA">
        <w:rPr>
          <w:rFonts w:ascii="Times New Roman" w:hAnsi="Times New Roman" w:cs="Times New Roman"/>
          <w:color w:val="000000"/>
          <w:kern w:val="0"/>
          <w:szCs w:val="21"/>
        </w:rPr>
        <w:t>，以溶解沉淀。第一次使用前将</w:t>
      </w:r>
      <w:r w:rsidRPr="000064BA">
        <w:rPr>
          <w:rFonts w:ascii="Times New Roman" w:hAnsi="Times New Roman" w:cs="Times New Roman"/>
          <w:szCs w:val="21"/>
        </w:rPr>
        <w:t xml:space="preserve">RNase A </w:t>
      </w:r>
      <w:r w:rsidRPr="000064BA">
        <w:rPr>
          <w:rFonts w:ascii="Times New Roman" w:hAnsi="Times New Roman" w:cs="Times New Roman"/>
          <w:color w:val="000000"/>
          <w:kern w:val="0"/>
          <w:szCs w:val="21"/>
        </w:rPr>
        <w:t>加入溶液</w:t>
      </w:r>
      <w:r w:rsidRPr="000064BA">
        <w:rPr>
          <w:rFonts w:ascii="Times New Roman" w:hAnsi="Times New Roman" w:cs="Times New Roman"/>
          <w:color w:val="000000"/>
          <w:kern w:val="0"/>
          <w:szCs w:val="21"/>
        </w:rPr>
        <w:t>P1</w:t>
      </w:r>
      <w:r w:rsidRPr="000064BA">
        <w:rPr>
          <w:rFonts w:ascii="Times New Roman" w:hAnsi="Times New Roman" w:cs="Times New Roman"/>
          <w:color w:val="000000"/>
          <w:kern w:val="0"/>
          <w:szCs w:val="21"/>
        </w:rPr>
        <w:t>中，混匀后置于</w:t>
      </w:r>
      <w:r w:rsidRPr="000064BA">
        <w:rPr>
          <w:rFonts w:ascii="Times New Roman" w:hAnsi="Times New Roman" w:cs="Times New Roman"/>
          <w:color w:val="000000"/>
          <w:kern w:val="0"/>
          <w:szCs w:val="21"/>
        </w:rPr>
        <w:t>2-8℃</w:t>
      </w:r>
      <w:r w:rsidRPr="000064BA">
        <w:rPr>
          <w:rFonts w:ascii="Times New Roman" w:hAnsi="Times New Roman" w:cs="Times New Roman"/>
          <w:color w:val="000000"/>
          <w:kern w:val="0"/>
          <w:szCs w:val="21"/>
        </w:rPr>
        <w:t>保存，可稳定保存</w:t>
      </w:r>
      <w:r w:rsidRPr="000064BA">
        <w:rPr>
          <w:rFonts w:ascii="Times New Roman" w:hAnsi="Times New Roman" w:cs="Times New Roman"/>
          <w:color w:val="000000"/>
          <w:kern w:val="0"/>
          <w:szCs w:val="21"/>
        </w:rPr>
        <w:t>12</w:t>
      </w:r>
      <w:r w:rsidRPr="000064BA">
        <w:rPr>
          <w:rFonts w:ascii="Times New Roman" w:hAnsi="Times New Roman" w:cs="Times New Roman"/>
          <w:color w:val="000000"/>
          <w:kern w:val="0"/>
          <w:szCs w:val="21"/>
        </w:rPr>
        <w:t>个月。单独包装的</w:t>
      </w:r>
      <w:r w:rsidRPr="000064BA">
        <w:rPr>
          <w:rFonts w:ascii="Times New Roman" w:hAnsi="Times New Roman" w:cs="Times New Roman"/>
          <w:color w:val="000000"/>
          <w:kern w:val="0"/>
          <w:szCs w:val="21"/>
        </w:rPr>
        <w:t xml:space="preserve">RNase A </w:t>
      </w:r>
      <w:r w:rsidRPr="000064BA">
        <w:rPr>
          <w:rFonts w:ascii="Times New Roman" w:hAnsi="Times New Roman" w:cs="Times New Roman"/>
          <w:color w:val="000000"/>
          <w:kern w:val="0"/>
          <w:szCs w:val="21"/>
        </w:rPr>
        <w:t>在室温可稳定保存</w:t>
      </w:r>
      <w:r w:rsidRPr="000064BA">
        <w:rPr>
          <w:rFonts w:ascii="Times New Roman" w:hAnsi="Times New Roman" w:cs="Times New Roman"/>
          <w:color w:val="000000"/>
          <w:kern w:val="0"/>
          <w:szCs w:val="21"/>
        </w:rPr>
        <w:t>12</w:t>
      </w:r>
      <w:r w:rsidRPr="000064BA">
        <w:rPr>
          <w:rFonts w:ascii="Times New Roman" w:hAnsi="Times New Roman" w:cs="Times New Roman"/>
          <w:color w:val="000000"/>
          <w:kern w:val="0"/>
          <w:szCs w:val="21"/>
        </w:rPr>
        <w:t>个月以上。</w:t>
      </w:r>
    </w:p>
    <w:p w14:paraId="0A786E8E" w14:textId="77777777" w:rsidR="00F8766E" w:rsidRPr="00A31683" w:rsidRDefault="00F8766E" w:rsidP="00A31683">
      <w:pPr>
        <w:pStyle w:val="a3"/>
        <w:numPr>
          <w:ilvl w:val="0"/>
          <w:numId w:val="39"/>
        </w:numPr>
        <w:autoSpaceDE w:val="0"/>
        <w:autoSpaceDN w:val="0"/>
        <w:adjustRightInd w:val="0"/>
        <w:ind w:firstLineChars="0"/>
        <w:jc w:val="left"/>
        <w:rPr>
          <w:rFonts w:asciiTheme="minorEastAsia" w:hAnsiTheme="minorEastAsia" w:cs="SourceHanSansCN-Bold" w:hint="eastAsia"/>
          <w:b/>
          <w:bCs/>
          <w:kern w:val="0"/>
          <w:sz w:val="28"/>
          <w:szCs w:val="28"/>
        </w:rPr>
      </w:pPr>
      <w:r w:rsidRPr="00A31683">
        <w:rPr>
          <w:rFonts w:asciiTheme="minorEastAsia" w:hAnsiTheme="minorEastAsia" w:cs="SourceHanSansCN-Bold" w:hint="eastAsia"/>
          <w:b/>
          <w:bCs/>
          <w:kern w:val="0"/>
          <w:sz w:val="28"/>
          <w:szCs w:val="28"/>
        </w:rPr>
        <w:t>产品简介</w:t>
      </w:r>
    </w:p>
    <w:p w14:paraId="56628F13" w14:textId="4C764A1F" w:rsidR="00977286" w:rsidRPr="000064BA" w:rsidRDefault="00F8766E" w:rsidP="00977286">
      <w:pPr>
        <w:autoSpaceDE w:val="0"/>
        <w:autoSpaceDN w:val="0"/>
        <w:adjustRightInd w:val="0"/>
        <w:ind w:firstLineChars="200" w:firstLine="420"/>
        <w:rPr>
          <w:rFonts w:ascii="Times New Roman" w:hAnsi="Times New Roman" w:cs="Times New Roman"/>
          <w:kern w:val="0"/>
          <w:szCs w:val="21"/>
        </w:rPr>
      </w:pPr>
      <w:r w:rsidRPr="000064BA">
        <w:rPr>
          <w:rFonts w:ascii="Times New Roman" w:hAnsi="Times New Roman" w:cs="Times New Roman"/>
          <w:kern w:val="0"/>
          <w:szCs w:val="21"/>
        </w:rPr>
        <w:t>本试剂盒采用碱裂解法裂解细胞，再通过离心吸附柱在高盐状态下特异性地结合溶液中的</w:t>
      </w:r>
      <w:r w:rsidRPr="000064BA">
        <w:rPr>
          <w:rFonts w:ascii="Times New Roman" w:hAnsi="Times New Roman" w:cs="Times New Roman"/>
          <w:kern w:val="0"/>
          <w:szCs w:val="21"/>
        </w:rPr>
        <w:t>DNA</w:t>
      </w:r>
      <w:r w:rsidRPr="000064BA">
        <w:rPr>
          <w:rFonts w:ascii="Times New Roman" w:hAnsi="Times New Roman" w:cs="Times New Roman"/>
          <w:kern w:val="0"/>
          <w:szCs w:val="21"/>
        </w:rPr>
        <w:t>。</w:t>
      </w:r>
      <w:r w:rsidR="00977286" w:rsidRPr="000064BA">
        <w:rPr>
          <w:rFonts w:ascii="Times New Roman" w:hAnsi="Times New Roman" w:cs="Times New Roman"/>
          <w:kern w:val="0"/>
          <w:szCs w:val="21"/>
        </w:rPr>
        <w:t>本试剂盒提供一种新型核酸提取吸附柱，显著提升了</w:t>
      </w:r>
      <w:r w:rsidR="006E121B" w:rsidRPr="000064BA">
        <w:rPr>
          <w:rFonts w:ascii="Times New Roman" w:hAnsi="Times New Roman" w:cs="Times New Roman"/>
          <w:kern w:val="0"/>
          <w:szCs w:val="21"/>
        </w:rPr>
        <w:t>吸附柱</w:t>
      </w:r>
      <w:r w:rsidR="00977286" w:rsidRPr="000064BA">
        <w:rPr>
          <w:rFonts w:ascii="Times New Roman" w:hAnsi="Times New Roman" w:cs="Times New Roman"/>
          <w:kern w:val="0"/>
          <w:szCs w:val="21"/>
        </w:rPr>
        <w:t>对核酸的吸附选择性和洗脱效率</w:t>
      </w:r>
      <w:r w:rsidR="00CF0257">
        <w:rPr>
          <w:rFonts w:ascii="Times New Roman" w:hAnsi="Times New Roman" w:cs="Times New Roman" w:hint="eastAsia"/>
          <w:kern w:val="0"/>
          <w:szCs w:val="21"/>
        </w:rPr>
        <w:t>，同时增加了过滤柱，与普通提取方法相比，可去除杂质蛋白及细胞中其他有机化合物</w:t>
      </w:r>
      <w:r w:rsidR="00977286" w:rsidRPr="000064BA">
        <w:rPr>
          <w:rFonts w:ascii="Times New Roman" w:hAnsi="Times New Roman" w:cs="Times New Roman"/>
          <w:kern w:val="0"/>
          <w:szCs w:val="21"/>
        </w:rPr>
        <w:t>。实验表明，与传统硅胶膜柱相比，本柱在核酸产量、纯度（</w:t>
      </w:r>
      <w:r w:rsidR="00977286" w:rsidRPr="000064BA">
        <w:rPr>
          <w:rFonts w:ascii="Times New Roman" w:hAnsi="Times New Roman" w:cs="Times New Roman"/>
          <w:kern w:val="0"/>
          <w:szCs w:val="21"/>
        </w:rPr>
        <w:t>A260/280</w:t>
      </w:r>
      <w:r w:rsidR="00977286" w:rsidRPr="000064BA">
        <w:rPr>
          <w:rFonts w:ascii="Times New Roman" w:hAnsi="Times New Roman" w:cs="Times New Roman"/>
          <w:kern w:val="0"/>
          <w:szCs w:val="21"/>
        </w:rPr>
        <w:t>、</w:t>
      </w:r>
      <w:r w:rsidR="00977286" w:rsidRPr="000064BA">
        <w:rPr>
          <w:rFonts w:ascii="Times New Roman" w:hAnsi="Times New Roman" w:cs="Times New Roman"/>
          <w:kern w:val="0"/>
          <w:szCs w:val="21"/>
        </w:rPr>
        <w:t>A260/230</w:t>
      </w:r>
      <w:r w:rsidR="00977286" w:rsidRPr="000064BA">
        <w:rPr>
          <w:rFonts w:ascii="Times New Roman" w:hAnsi="Times New Roman" w:cs="Times New Roman"/>
          <w:kern w:val="0"/>
          <w:szCs w:val="21"/>
        </w:rPr>
        <w:t>）和下游</w:t>
      </w:r>
      <w:r w:rsidR="00E93FF5" w:rsidRPr="000064BA">
        <w:rPr>
          <w:rFonts w:ascii="Times New Roman" w:hAnsi="Times New Roman" w:cs="Times New Roman"/>
          <w:kern w:val="0"/>
          <w:szCs w:val="21"/>
        </w:rPr>
        <w:t>实验</w:t>
      </w:r>
      <w:r w:rsidR="00977286" w:rsidRPr="000064BA">
        <w:rPr>
          <w:rFonts w:ascii="Times New Roman" w:hAnsi="Times New Roman" w:cs="Times New Roman"/>
          <w:kern w:val="0"/>
          <w:szCs w:val="21"/>
        </w:rPr>
        <w:t>兼容性上均表现出色，特别适用于复杂样本的快速高纯提取。以下操作步骤适用于提取</w:t>
      </w:r>
      <w:r w:rsidR="00977286" w:rsidRPr="000064BA">
        <w:rPr>
          <w:rFonts w:ascii="Times New Roman" w:hAnsi="Times New Roman" w:cs="Times New Roman"/>
          <w:kern w:val="0"/>
          <w:szCs w:val="21"/>
        </w:rPr>
        <w:t>1-5</w:t>
      </w:r>
      <w:r w:rsidR="000064BA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="00977286" w:rsidRPr="000064BA">
        <w:rPr>
          <w:rFonts w:ascii="Times New Roman" w:hAnsi="Times New Roman" w:cs="Times New Roman"/>
          <w:kern w:val="0"/>
          <w:szCs w:val="21"/>
        </w:rPr>
        <w:t>ml</w:t>
      </w:r>
      <w:r w:rsidR="00977286" w:rsidRPr="000064BA">
        <w:rPr>
          <w:rFonts w:ascii="Times New Roman" w:hAnsi="Times New Roman" w:cs="Times New Roman"/>
          <w:kern w:val="0"/>
          <w:szCs w:val="21"/>
        </w:rPr>
        <w:t>过夜培养的大肠杆菌，质粒提取得率和质量与宿主菌的种类和培养条件，细胞的裂解，质粒拷贝数，质粒的稳定性，抗生素等因素有关。</w:t>
      </w:r>
    </w:p>
    <w:p w14:paraId="67D3002B" w14:textId="4284B3EA" w:rsidR="00A4367C" w:rsidRPr="000064BA" w:rsidRDefault="00F8766E" w:rsidP="00977286">
      <w:pPr>
        <w:autoSpaceDE w:val="0"/>
        <w:autoSpaceDN w:val="0"/>
        <w:adjustRightInd w:val="0"/>
        <w:ind w:firstLineChars="200" w:firstLine="420"/>
        <w:rPr>
          <w:rFonts w:ascii="Times New Roman" w:hAnsi="Times New Roman" w:cs="Times New Roman"/>
          <w:kern w:val="0"/>
          <w:szCs w:val="21"/>
        </w:rPr>
      </w:pPr>
      <w:r w:rsidRPr="000064BA">
        <w:rPr>
          <w:rFonts w:ascii="Times New Roman" w:hAnsi="Times New Roman" w:cs="Times New Roman"/>
          <w:kern w:val="0"/>
          <w:szCs w:val="21"/>
        </w:rPr>
        <w:t>使用本试剂盒提取的质粒</w:t>
      </w:r>
      <w:r w:rsidRPr="000064BA">
        <w:rPr>
          <w:rFonts w:ascii="Times New Roman" w:hAnsi="Times New Roman" w:cs="Times New Roman"/>
          <w:kern w:val="0"/>
          <w:szCs w:val="21"/>
        </w:rPr>
        <w:t>DNA</w:t>
      </w:r>
      <w:r w:rsidRPr="000064BA">
        <w:rPr>
          <w:rFonts w:ascii="Times New Roman" w:hAnsi="Times New Roman" w:cs="Times New Roman"/>
          <w:kern w:val="0"/>
          <w:szCs w:val="21"/>
        </w:rPr>
        <w:t>可适用于各种常规操作，包括酶切、</w:t>
      </w:r>
      <w:r w:rsidRPr="000064BA">
        <w:rPr>
          <w:rFonts w:ascii="Times New Roman" w:hAnsi="Times New Roman" w:cs="Times New Roman"/>
          <w:kern w:val="0"/>
          <w:szCs w:val="21"/>
        </w:rPr>
        <w:t>PCR</w:t>
      </w:r>
      <w:r w:rsidRPr="000064BA">
        <w:rPr>
          <w:rFonts w:ascii="Times New Roman" w:hAnsi="Times New Roman" w:cs="Times New Roman"/>
          <w:kern w:val="0"/>
          <w:szCs w:val="21"/>
        </w:rPr>
        <w:t>、测序、连接、转化、文库筛选、体外翻译、转染一些常规的传代细胞等。</w:t>
      </w:r>
    </w:p>
    <w:p w14:paraId="5CB03464" w14:textId="65F2E716" w:rsidR="00BC46D0" w:rsidRPr="00BC46D0" w:rsidRDefault="00482CA4" w:rsidP="00BC46D0">
      <w:pPr>
        <w:pStyle w:val="a3"/>
        <w:numPr>
          <w:ilvl w:val="0"/>
          <w:numId w:val="39"/>
        </w:numPr>
        <w:autoSpaceDE w:val="0"/>
        <w:autoSpaceDN w:val="0"/>
        <w:adjustRightInd w:val="0"/>
        <w:ind w:firstLineChars="0"/>
        <w:jc w:val="left"/>
        <w:rPr>
          <w:rFonts w:asciiTheme="minorEastAsia" w:hAnsiTheme="minorEastAsia" w:hint="eastAsia"/>
          <w:b/>
          <w:bCs/>
          <w:sz w:val="28"/>
          <w:szCs w:val="28"/>
        </w:rPr>
      </w:pPr>
      <w:r w:rsidRPr="004D505D">
        <w:rPr>
          <w:rFonts w:asciiTheme="minorEastAsia" w:hAnsiTheme="minorEastAsia" w:hint="eastAsia"/>
          <w:b/>
          <w:bCs/>
          <w:sz w:val="28"/>
          <w:szCs w:val="28"/>
        </w:rPr>
        <w:t>提取得率</w:t>
      </w:r>
    </w:p>
    <w:tbl>
      <w:tblPr>
        <w:tblW w:w="4240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300"/>
        <w:gridCol w:w="1300"/>
        <w:gridCol w:w="1300"/>
        <w:gridCol w:w="4356"/>
      </w:tblGrid>
      <w:tr w:rsidR="00BC46D0" w:rsidRPr="000064BA" w14:paraId="6B2559CB" w14:textId="77777777" w:rsidTr="004B7F3D">
        <w:trPr>
          <w:trHeight w:val="320"/>
          <w:jc w:val="center"/>
        </w:trPr>
        <w:tc>
          <w:tcPr>
            <w:tcW w:w="1300" w:type="dxa"/>
            <w:noWrap/>
            <w:vAlign w:val="center"/>
            <w:hideMark/>
          </w:tcPr>
          <w:p w14:paraId="0F12BCC8" w14:textId="77777777" w:rsidR="00BC46D0" w:rsidRPr="000064BA" w:rsidRDefault="00BC46D0" w:rsidP="00BC46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质粒类型</w:t>
            </w: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1300" w:type="dxa"/>
            <w:noWrap/>
            <w:vAlign w:val="center"/>
            <w:hideMark/>
          </w:tcPr>
          <w:p w14:paraId="5CE10BE9" w14:textId="77777777" w:rsidR="00BC46D0" w:rsidRPr="000064BA" w:rsidRDefault="00BC46D0" w:rsidP="00BC46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菌液量</w:t>
            </w: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300" w:type="dxa"/>
            <w:noWrap/>
            <w:vAlign w:val="center"/>
            <w:hideMark/>
          </w:tcPr>
          <w:p w14:paraId="4092DFE2" w14:textId="77777777" w:rsidR="00BC46D0" w:rsidRPr="000064BA" w:rsidRDefault="00BC46D0" w:rsidP="00BC46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得率</w:t>
            </w: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4355" w:type="dxa"/>
            <w:noWrap/>
            <w:vAlign w:val="center"/>
            <w:hideMark/>
          </w:tcPr>
          <w:p w14:paraId="5DA3ACB4" w14:textId="77777777" w:rsidR="00BC46D0" w:rsidRPr="000064BA" w:rsidRDefault="00BC46D0" w:rsidP="00BC46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质粒</w:t>
            </w:r>
          </w:p>
        </w:tc>
      </w:tr>
      <w:tr w:rsidR="00BC46D0" w:rsidRPr="000064BA" w14:paraId="2DCEE3A4" w14:textId="77777777" w:rsidTr="004B7F3D">
        <w:trPr>
          <w:trHeight w:val="840"/>
          <w:jc w:val="center"/>
        </w:trPr>
        <w:tc>
          <w:tcPr>
            <w:tcW w:w="1300" w:type="dxa"/>
            <w:noWrap/>
            <w:vAlign w:val="center"/>
            <w:hideMark/>
          </w:tcPr>
          <w:p w14:paraId="12F2A9E0" w14:textId="77777777" w:rsidR="00BC46D0" w:rsidRPr="000064BA" w:rsidRDefault="00BC46D0" w:rsidP="00BC46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低拷贝</w:t>
            </w:r>
          </w:p>
        </w:tc>
        <w:tc>
          <w:tcPr>
            <w:tcW w:w="1300" w:type="dxa"/>
            <w:noWrap/>
            <w:vAlign w:val="center"/>
            <w:hideMark/>
          </w:tcPr>
          <w:p w14:paraId="026BA3DC" w14:textId="48CFF240" w:rsidR="00BC46D0" w:rsidRPr="000064BA" w:rsidRDefault="00BC46D0" w:rsidP="00BC46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1-5</w:t>
            </w:r>
            <w:r w:rsidR="000064BA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ml</w:t>
            </w:r>
          </w:p>
        </w:tc>
        <w:tc>
          <w:tcPr>
            <w:tcW w:w="1300" w:type="dxa"/>
            <w:noWrap/>
            <w:vAlign w:val="center"/>
            <w:hideMark/>
          </w:tcPr>
          <w:p w14:paraId="7679EC36" w14:textId="5D9D32C4" w:rsidR="00BC46D0" w:rsidRPr="000064BA" w:rsidRDefault="00BC46D0" w:rsidP="00BC46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3-12</w:t>
            </w:r>
            <w:r w:rsidR="000064BA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proofErr w:type="spellStart"/>
            <w:r w:rsidR="000064BA"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μ</w:t>
            </w: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</w:t>
            </w:r>
            <w:proofErr w:type="spellEnd"/>
          </w:p>
        </w:tc>
        <w:tc>
          <w:tcPr>
            <w:tcW w:w="4355" w:type="dxa"/>
            <w:vAlign w:val="center"/>
            <w:hideMark/>
          </w:tcPr>
          <w:p w14:paraId="3E67C3CA" w14:textId="430065EB" w:rsidR="00BC46D0" w:rsidRPr="000064BA" w:rsidRDefault="00BC46D0" w:rsidP="00BC46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pBR322, </w:t>
            </w:r>
            <w:proofErr w:type="spellStart"/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pACYC</w:t>
            </w:r>
            <w:proofErr w:type="spellEnd"/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及其衍生载体</w:t>
            </w:r>
            <w:r w:rsidR="0070373B"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，</w:t>
            </w: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pSC101</w:t>
            </w: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及其衍生载体，</w:t>
            </w:r>
            <w:proofErr w:type="spellStart"/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SuperCos</w:t>
            </w:r>
            <w:proofErr w:type="spellEnd"/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, pWE15</w:t>
            </w:r>
          </w:p>
        </w:tc>
      </w:tr>
      <w:tr w:rsidR="00BC46D0" w:rsidRPr="000064BA" w14:paraId="61BB5CDE" w14:textId="77777777" w:rsidTr="004B7F3D">
        <w:trPr>
          <w:trHeight w:val="320"/>
          <w:jc w:val="center"/>
        </w:trPr>
        <w:tc>
          <w:tcPr>
            <w:tcW w:w="1300" w:type="dxa"/>
            <w:noWrap/>
            <w:vAlign w:val="center"/>
            <w:hideMark/>
          </w:tcPr>
          <w:p w14:paraId="74FFDA73" w14:textId="77777777" w:rsidR="00BC46D0" w:rsidRPr="000064BA" w:rsidRDefault="00BC46D0" w:rsidP="00BC46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高拷贝</w:t>
            </w:r>
          </w:p>
        </w:tc>
        <w:tc>
          <w:tcPr>
            <w:tcW w:w="1300" w:type="dxa"/>
            <w:noWrap/>
            <w:vAlign w:val="center"/>
            <w:hideMark/>
          </w:tcPr>
          <w:p w14:paraId="166C5FBF" w14:textId="6C8D4B34" w:rsidR="00BC46D0" w:rsidRPr="000064BA" w:rsidRDefault="00BC46D0" w:rsidP="00BC46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1-5</w:t>
            </w:r>
            <w:r w:rsidR="000064BA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ml</w:t>
            </w:r>
          </w:p>
        </w:tc>
        <w:tc>
          <w:tcPr>
            <w:tcW w:w="1300" w:type="dxa"/>
            <w:noWrap/>
            <w:vAlign w:val="center"/>
            <w:hideMark/>
          </w:tcPr>
          <w:p w14:paraId="56A1E080" w14:textId="72B168A9" w:rsidR="00BC46D0" w:rsidRPr="000064BA" w:rsidRDefault="00BC46D0" w:rsidP="00BC46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6-30</w:t>
            </w:r>
            <w:r w:rsidR="000064BA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proofErr w:type="spellStart"/>
            <w:r w:rsidR="000064BA"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μg</w:t>
            </w:r>
            <w:proofErr w:type="spellEnd"/>
          </w:p>
        </w:tc>
        <w:tc>
          <w:tcPr>
            <w:tcW w:w="4355" w:type="dxa"/>
            <w:noWrap/>
            <w:vAlign w:val="center"/>
            <w:hideMark/>
          </w:tcPr>
          <w:p w14:paraId="1B2E7E98" w14:textId="77777777" w:rsidR="00BC46D0" w:rsidRPr="000064BA" w:rsidRDefault="00BC46D0" w:rsidP="00BC46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pTZ</w:t>
            </w:r>
            <w:proofErr w:type="spellEnd"/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, </w:t>
            </w:r>
            <w:proofErr w:type="spellStart"/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pUC</w:t>
            </w:r>
            <w:proofErr w:type="spellEnd"/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, </w:t>
            </w:r>
            <w:proofErr w:type="spellStart"/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pBS</w:t>
            </w:r>
            <w:proofErr w:type="spellEnd"/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, </w:t>
            </w:r>
            <w:proofErr w:type="spellStart"/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pGM</w:t>
            </w:r>
            <w:proofErr w:type="spellEnd"/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-T</w:t>
            </w:r>
          </w:p>
        </w:tc>
      </w:tr>
    </w:tbl>
    <w:p w14:paraId="5332D8A6" w14:textId="72168DC7" w:rsidR="00F33BA3" w:rsidRPr="004D505D" w:rsidRDefault="00F33BA3" w:rsidP="004D505D">
      <w:pPr>
        <w:pStyle w:val="a3"/>
        <w:numPr>
          <w:ilvl w:val="0"/>
          <w:numId w:val="39"/>
        </w:numPr>
        <w:autoSpaceDE w:val="0"/>
        <w:autoSpaceDN w:val="0"/>
        <w:adjustRightInd w:val="0"/>
        <w:ind w:firstLineChars="0"/>
        <w:jc w:val="left"/>
        <w:rPr>
          <w:rFonts w:asciiTheme="minorEastAsia" w:hAnsiTheme="minorEastAsia" w:hint="eastAsia"/>
          <w:b/>
          <w:bCs/>
          <w:sz w:val="28"/>
          <w:szCs w:val="28"/>
        </w:rPr>
      </w:pPr>
      <w:r w:rsidRPr="004D505D">
        <w:rPr>
          <w:rFonts w:asciiTheme="minorEastAsia" w:hAnsiTheme="minorEastAsia" w:hint="eastAsia"/>
          <w:b/>
          <w:bCs/>
          <w:sz w:val="28"/>
          <w:szCs w:val="28"/>
        </w:rPr>
        <w:lastRenderedPageBreak/>
        <w:t>注意事项</w:t>
      </w:r>
      <w:r w:rsidRPr="004D505D">
        <w:rPr>
          <w:rFonts w:asciiTheme="minorEastAsia" w:hAnsiTheme="minorEastAsia"/>
          <w:b/>
          <w:bCs/>
          <w:sz w:val="28"/>
          <w:szCs w:val="28"/>
        </w:rPr>
        <w:t xml:space="preserve"> </w:t>
      </w:r>
      <w:r w:rsidR="003905B2" w:rsidRPr="004D505D">
        <w:rPr>
          <w:rFonts w:asciiTheme="minorEastAsia" w:hAnsiTheme="minorEastAsia" w:hint="eastAsia"/>
          <w:b/>
          <w:bCs/>
          <w:sz w:val="24"/>
          <w:szCs w:val="24"/>
          <w:u w:val="single"/>
        </w:rPr>
        <w:t>请务必在使用本试剂盒之前阅读此注意事项</w:t>
      </w:r>
      <w:r w:rsidR="003905B2" w:rsidRPr="004D505D">
        <w:rPr>
          <w:rFonts w:asciiTheme="minorEastAsia" w:hAnsiTheme="minorEastAsia" w:hint="eastAsia"/>
          <w:b/>
          <w:bCs/>
          <w:sz w:val="28"/>
          <w:szCs w:val="28"/>
        </w:rPr>
        <w:t>。</w:t>
      </w:r>
    </w:p>
    <w:p w14:paraId="54E35BE0" w14:textId="26D91AB1" w:rsidR="00F33BA3" w:rsidRPr="000064BA" w:rsidRDefault="00A05567" w:rsidP="00A05567">
      <w:pPr>
        <w:rPr>
          <w:rFonts w:ascii="Times New Roman" w:hAnsi="Times New Roman" w:cs="Times New Roman"/>
          <w:szCs w:val="21"/>
        </w:rPr>
      </w:pPr>
      <w:r w:rsidRPr="000064BA">
        <w:rPr>
          <w:rFonts w:ascii="Times New Roman" w:hAnsi="Times New Roman" w:cs="Times New Roman"/>
          <w:szCs w:val="21"/>
        </w:rPr>
        <w:t>1.</w:t>
      </w:r>
      <w:r w:rsidR="00F33BA3" w:rsidRPr="000064BA">
        <w:rPr>
          <w:rFonts w:ascii="Times New Roman" w:hAnsi="Times New Roman" w:cs="Times New Roman"/>
          <w:szCs w:val="21"/>
        </w:rPr>
        <w:t>溶液</w:t>
      </w:r>
      <w:r w:rsidR="00F33BA3" w:rsidRPr="000064BA">
        <w:rPr>
          <w:rFonts w:ascii="Times New Roman" w:hAnsi="Times New Roman" w:cs="Times New Roman"/>
          <w:szCs w:val="21"/>
        </w:rPr>
        <w:t>P1</w:t>
      </w:r>
      <w:r w:rsidR="00F33BA3" w:rsidRPr="000064BA">
        <w:rPr>
          <w:rFonts w:ascii="Times New Roman" w:hAnsi="Times New Roman" w:cs="Times New Roman"/>
          <w:szCs w:val="21"/>
        </w:rPr>
        <w:t>在使用前先加入</w:t>
      </w:r>
      <w:r w:rsidR="004672B1" w:rsidRPr="000064BA">
        <w:rPr>
          <w:rFonts w:ascii="Times New Roman" w:hAnsi="Times New Roman" w:cs="Times New Roman"/>
          <w:szCs w:val="21"/>
        </w:rPr>
        <w:t xml:space="preserve">RNase A </w:t>
      </w:r>
      <w:r w:rsidR="00F33BA3" w:rsidRPr="000064BA">
        <w:rPr>
          <w:rFonts w:ascii="Times New Roman" w:hAnsi="Times New Roman" w:cs="Times New Roman"/>
          <w:b/>
          <w:bCs/>
          <w:szCs w:val="21"/>
        </w:rPr>
        <w:t>（</w:t>
      </w:r>
      <w:r w:rsidR="00F33BA3" w:rsidRPr="000064BA">
        <w:rPr>
          <w:rFonts w:ascii="Times New Roman" w:hAnsi="Times New Roman" w:cs="Times New Roman"/>
          <w:b/>
          <w:bCs/>
          <w:szCs w:val="21"/>
          <w:u w:val="single"/>
        </w:rPr>
        <w:t>将试剂盒中提供的</w:t>
      </w:r>
      <w:r w:rsidR="004672B1" w:rsidRPr="000064BA">
        <w:rPr>
          <w:rFonts w:ascii="Times New Roman" w:hAnsi="Times New Roman" w:cs="Times New Roman"/>
          <w:b/>
          <w:bCs/>
          <w:szCs w:val="21"/>
          <w:u w:val="single"/>
        </w:rPr>
        <w:t xml:space="preserve">RNase A </w:t>
      </w:r>
      <w:r w:rsidR="00F33BA3" w:rsidRPr="000064BA">
        <w:rPr>
          <w:rFonts w:ascii="Times New Roman" w:hAnsi="Times New Roman" w:cs="Times New Roman"/>
          <w:b/>
          <w:bCs/>
          <w:szCs w:val="21"/>
          <w:u w:val="single"/>
        </w:rPr>
        <w:t>全部加入</w:t>
      </w:r>
      <w:r w:rsidR="00F33BA3" w:rsidRPr="000064BA">
        <w:rPr>
          <w:rFonts w:ascii="Times New Roman" w:hAnsi="Times New Roman" w:cs="Times New Roman"/>
          <w:b/>
          <w:bCs/>
          <w:szCs w:val="21"/>
        </w:rPr>
        <w:t>）</w:t>
      </w:r>
      <w:r w:rsidR="00F33BA3" w:rsidRPr="000064BA">
        <w:rPr>
          <w:rFonts w:ascii="Times New Roman" w:hAnsi="Times New Roman" w:cs="Times New Roman"/>
          <w:szCs w:val="21"/>
        </w:rPr>
        <w:t>，混匀，置于</w:t>
      </w:r>
      <w:r w:rsidR="00F33BA3" w:rsidRPr="000064BA">
        <w:rPr>
          <w:rFonts w:ascii="Times New Roman" w:hAnsi="Times New Roman" w:cs="Times New Roman"/>
          <w:szCs w:val="21"/>
        </w:rPr>
        <w:t>2-8℃</w:t>
      </w:r>
      <w:r w:rsidR="00F33BA3" w:rsidRPr="000064BA">
        <w:rPr>
          <w:rFonts w:ascii="Times New Roman" w:hAnsi="Times New Roman" w:cs="Times New Roman"/>
          <w:szCs w:val="21"/>
        </w:rPr>
        <w:t>保存。</w:t>
      </w:r>
    </w:p>
    <w:p w14:paraId="4546BB8F" w14:textId="3B05479C" w:rsidR="00F33BA3" w:rsidRPr="000064BA" w:rsidRDefault="00A05567" w:rsidP="00A05567">
      <w:pPr>
        <w:rPr>
          <w:rFonts w:ascii="Times New Roman" w:hAnsi="Times New Roman" w:cs="Times New Roman"/>
          <w:szCs w:val="21"/>
        </w:rPr>
      </w:pPr>
      <w:r w:rsidRPr="000064BA">
        <w:rPr>
          <w:rFonts w:ascii="Times New Roman" w:hAnsi="Times New Roman" w:cs="Times New Roman"/>
          <w:szCs w:val="21"/>
        </w:rPr>
        <w:t>2.</w:t>
      </w:r>
      <w:r w:rsidR="00F33BA3" w:rsidRPr="000064BA">
        <w:rPr>
          <w:rFonts w:ascii="Times New Roman" w:hAnsi="Times New Roman" w:cs="Times New Roman"/>
          <w:szCs w:val="21"/>
        </w:rPr>
        <w:t>使用前请先检查溶液</w:t>
      </w:r>
      <w:r w:rsidR="00F33BA3" w:rsidRPr="000064BA">
        <w:rPr>
          <w:rFonts w:ascii="Times New Roman" w:hAnsi="Times New Roman" w:cs="Times New Roman"/>
          <w:szCs w:val="21"/>
        </w:rPr>
        <w:t>P2</w:t>
      </w:r>
      <w:r w:rsidR="00BC46D0" w:rsidRPr="000064BA">
        <w:rPr>
          <w:rFonts w:ascii="Times New Roman" w:hAnsi="Times New Roman" w:cs="Times New Roman"/>
          <w:szCs w:val="21"/>
        </w:rPr>
        <w:t>、</w:t>
      </w:r>
      <w:r w:rsidR="00F33BA3" w:rsidRPr="000064BA">
        <w:rPr>
          <w:rFonts w:ascii="Times New Roman" w:hAnsi="Times New Roman" w:cs="Times New Roman"/>
          <w:szCs w:val="21"/>
        </w:rPr>
        <w:t>P3</w:t>
      </w:r>
      <w:r w:rsidR="00F33BA3" w:rsidRPr="000064BA">
        <w:rPr>
          <w:rFonts w:ascii="Times New Roman" w:hAnsi="Times New Roman" w:cs="Times New Roman"/>
          <w:szCs w:val="21"/>
        </w:rPr>
        <w:t>是否出现浑浊，如有混浊现象，可在</w:t>
      </w:r>
      <w:r w:rsidR="00F33BA3" w:rsidRPr="000064BA">
        <w:rPr>
          <w:rFonts w:ascii="Times New Roman" w:hAnsi="Times New Roman" w:cs="Times New Roman"/>
          <w:szCs w:val="21"/>
        </w:rPr>
        <w:t>37℃</w:t>
      </w:r>
      <w:r w:rsidR="00F33BA3" w:rsidRPr="000064BA">
        <w:rPr>
          <w:rFonts w:ascii="Times New Roman" w:hAnsi="Times New Roman" w:cs="Times New Roman"/>
          <w:szCs w:val="21"/>
        </w:rPr>
        <w:t>水浴中加热几分钟，即可恢复澄清。</w:t>
      </w:r>
    </w:p>
    <w:p w14:paraId="7236A275" w14:textId="7E4BBDC3" w:rsidR="00F33BA3" w:rsidRPr="000064BA" w:rsidRDefault="00986D2A" w:rsidP="00A05567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3</w:t>
      </w:r>
      <w:r w:rsidR="00A05567" w:rsidRPr="000064BA">
        <w:rPr>
          <w:rFonts w:ascii="Times New Roman" w:hAnsi="Times New Roman" w:cs="Times New Roman"/>
          <w:szCs w:val="21"/>
        </w:rPr>
        <w:t>.</w:t>
      </w:r>
      <w:r w:rsidR="00F33BA3" w:rsidRPr="000064BA">
        <w:rPr>
          <w:rFonts w:ascii="Times New Roman" w:hAnsi="Times New Roman" w:cs="Times New Roman"/>
          <w:szCs w:val="21"/>
        </w:rPr>
        <w:t>所有离心步骤均为使用常规台式离心机室温下进行离心，速度为</w:t>
      </w:r>
      <w:r w:rsidR="00F33BA3" w:rsidRPr="000064BA">
        <w:rPr>
          <w:rFonts w:ascii="Times New Roman" w:hAnsi="Times New Roman" w:cs="Times New Roman"/>
          <w:szCs w:val="21"/>
        </w:rPr>
        <w:t>12,000</w:t>
      </w:r>
      <w:r w:rsidR="000064BA">
        <w:rPr>
          <w:rFonts w:ascii="Times New Roman" w:hAnsi="Times New Roman" w:cs="Times New Roman" w:hint="eastAsia"/>
          <w:szCs w:val="21"/>
        </w:rPr>
        <w:t xml:space="preserve"> </w:t>
      </w:r>
      <w:r w:rsidR="00F33BA3" w:rsidRPr="000064BA">
        <w:rPr>
          <w:rFonts w:ascii="Times New Roman" w:hAnsi="Times New Roman" w:cs="Times New Roman"/>
          <w:szCs w:val="21"/>
        </w:rPr>
        <w:t>rpm(~13,400×g)</w:t>
      </w:r>
      <w:r w:rsidR="00F33BA3" w:rsidRPr="000064BA">
        <w:rPr>
          <w:rFonts w:ascii="Times New Roman" w:hAnsi="Times New Roman" w:cs="Times New Roman"/>
          <w:szCs w:val="21"/>
        </w:rPr>
        <w:t>。</w:t>
      </w:r>
    </w:p>
    <w:p w14:paraId="64353726" w14:textId="56F7F96E" w:rsidR="000D4F9C" w:rsidRPr="000064BA" w:rsidRDefault="00986D2A" w:rsidP="00180471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4</w:t>
      </w:r>
      <w:r w:rsidR="00A05567" w:rsidRPr="000064BA">
        <w:rPr>
          <w:rFonts w:ascii="Times New Roman" w:hAnsi="Times New Roman" w:cs="Times New Roman"/>
          <w:szCs w:val="21"/>
        </w:rPr>
        <w:t>.</w:t>
      </w:r>
      <w:r w:rsidR="00F33BA3" w:rsidRPr="000064BA">
        <w:rPr>
          <w:rFonts w:ascii="Times New Roman" w:hAnsi="Times New Roman" w:cs="Times New Roman"/>
          <w:szCs w:val="21"/>
        </w:rPr>
        <w:t>提取的质粒量与细菌培养浓度、质粒拷贝数等因素有关。</w:t>
      </w:r>
    </w:p>
    <w:p w14:paraId="79A41E8B" w14:textId="77777777" w:rsidR="00BC5F2E" w:rsidRPr="00BC5F2E" w:rsidRDefault="00BC5F2E" w:rsidP="00BC5F2E">
      <w:pPr>
        <w:pStyle w:val="a3"/>
        <w:numPr>
          <w:ilvl w:val="0"/>
          <w:numId w:val="39"/>
        </w:numPr>
        <w:ind w:firstLineChars="0"/>
        <w:rPr>
          <w:rFonts w:asciiTheme="minorEastAsia" w:hAnsiTheme="minorEastAsia" w:hint="eastAsia"/>
          <w:b/>
          <w:bCs/>
          <w:sz w:val="28"/>
          <w:szCs w:val="28"/>
        </w:rPr>
      </w:pPr>
      <w:r w:rsidRPr="00BC5F2E">
        <w:rPr>
          <w:rFonts w:asciiTheme="minorEastAsia" w:hAnsiTheme="minorEastAsia" w:hint="eastAsia"/>
          <w:b/>
          <w:bCs/>
          <w:sz w:val="28"/>
          <w:szCs w:val="28"/>
        </w:rPr>
        <w:t>操作步骤</w:t>
      </w:r>
    </w:p>
    <w:p w14:paraId="2834BC0D" w14:textId="78E39977" w:rsidR="00BC5F2E" w:rsidRPr="000064BA" w:rsidRDefault="00BC5F2E" w:rsidP="00BC5F2E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b/>
          <w:bCs/>
          <w:kern w:val="0"/>
          <w:szCs w:val="21"/>
        </w:rPr>
      </w:pPr>
      <w:r w:rsidRPr="000064BA">
        <w:rPr>
          <w:rFonts w:ascii="Times New Roman" w:hAnsi="Times New Roman" w:cs="Times New Roman"/>
          <w:b/>
          <w:bCs/>
          <w:kern w:val="0"/>
          <w:szCs w:val="21"/>
        </w:rPr>
        <w:t>使用前请先在漂洗液</w:t>
      </w:r>
      <w:r w:rsidRPr="000064BA">
        <w:rPr>
          <w:rFonts w:ascii="Times New Roman" w:hAnsi="Times New Roman" w:cs="Times New Roman"/>
          <w:b/>
          <w:bCs/>
          <w:kern w:val="0"/>
          <w:szCs w:val="21"/>
        </w:rPr>
        <w:t>PW</w:t>
      </w:r>
      <w:r w:rsidRPr="000064BA">
        <w:rPr>
          <w:rFonts w:ascii="Times New Roman" w:hAnsi="Times New Roman" w:cs="Times New Roman"/>
          <w:b/>
          <w:bCs/>
          <w:kern w:val="0"/>
          <w:szCs w:val="21"/>
        </w:rPr>
        <w:t>中加入无水乙醇，加入体积请参照瓶上的标签。</w:t>
      </w:r>
    </w:p>
    <w:p w14:paraId="2AA4BB72" w14:textId="644EF82C" w:rsidR="00890E80" w:rsidRPr="000064BA" w:rsidRDefault="00986D2A" w:rsidP="000064BA">
      <w:pPr>
        <w:autoSpaceDE w:val="0"/>
        <w:autoSpaceDN w:val="0"/>
        <w:adjustRightInd w:val="0"/>
        <w:ind w:left="210" w:hangingChars="100" w:hanging="210"/>
        <w:rPr>
          <w:rFonts w:ascii="Times New Roman" w:hAnsi="Times New Roman" w:cs="Times New Roman"/>
          <w:kern w:val="0"/>
          <w:szCs w:val="21"/>
        </w:rPr>
      </w:pPr>
      <w:r>
        <w:rPr>
          <w:rFonts w:ascii="Times New Roman" w:hAnsi="Times New Roman" w:cs="Times New Roman" w:hint="eastAsia"/>
          <w:kern w:val="0"/>
          <w:szCs w:val="21"/>
        </w:rPr>
        <w:t>1</w:t>
      </w:r>
      <w:r w:rsidR="00A05567" w:rsidRPr="000064BA">
        <w:rPr>
          <w:rFonts w:ascii="Times New Roman" w:hAnsi="Times New Roman" w:cs="Times New Roman"/>
          <w:kern w:val="0"/>
          <w:szCs w:val="21"/>
        </w:rPr>
        <w:t>.</w:t>
      </w:r>
      <w:r w:rsidR="00BC5F2E" w:rsidRPr="000064BA">
        <w:rPr>
          <w:rFonts w:ascii="Times New Roman" w:hAnsi="Times New Roman" w:cs="Times New Roman"/>
          <w:kern w:val="0"/>
          <w:szCs w:val="21"/>
        </w:rPr>
        <w:t>取</w:t>
      </w:r>
      <w:r w:rsidR="00BC5F2E" w:rsidRPr="000064BA">
        <w:rPr>
          <w:rFonts w:ascii="Times New Roman" w:hAnsi="Times New Roman" w:cs="Times New Roman"/>
          <w:kern w:val="0"/>
          <w:szCs w:val="21"/>
        </w:rPr>
        <w:t>1-5</w:t>
      </w:r>
      <w:r w:rsidR="000064BA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="00BC5F2E" w:rsidRPr="000064BA">
        <w:rPr>
          <w:rFonts w:ascii="Times New Roman" w:hAnsi="Times New Roman" w:cs="Times New Roman"/>
          <w:kern w:val="0"/>
          <w:szCs w:val="21"/>
        </w:rPr>
        <w:t>ml</w:t>
      </w:r>
      <w:r w:rsidR="00BC5F2E" w:rsidRPr="000064BA">
        <w:rPr>
          <w:rFonts w:ascii="Times New Roman" w:hAnsi="Times New Roman" w:cs="Times New Roman"/>
          <w:kern w:val="0"/>
          <w:szCs w:val="21"/>
        </w:rPr>
        <w:t>过夜培养的菌液加入离心管中，</w:t>
      </w:r>
      <w:r w:rsidR="00BC5F2E" w:rsidRPr="000064BA">
        <w:rPr>
          <w:rFonts w:ascii="Times New Roman" w:hAnsi="Times New Roman" w:cs="Times New Roman"/>
          <w:kern w:val="0"/>
          <w:szCs w:val="21"/>
        </w:rPr>
        <w:t>12,000</w:t>
      </w:r>
      <w:r w:rsidR="000064BA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="00BC5F2E" w:rsidRPr="000064BA">
        <w:rPr>
          <w:rFonts w:ascii="Times New Roman" w:hAnsi="Times New Roman" w:cs="Times New Roman"/>
          <w:kern w:val="0"/>
          <w:szCs w:val="21"/>
        </w:rPr>
        <w:t>rpm(~13,400×g)</w:t>
      </w:r>
      <w:r w:rsidR="00BC5F2E" w:rsidRPr="000064BA">
        <w:rPr>
          <w:rFonts w:ascii="Times New Roman" w:hAnsi="Times New Roman" w:cs="Times New Roman"/>
          <w:kern w:val="0"/>
          <w:szCs w:val="21"/>
        </w:rPr>
        <w:t>离心</w:t>
      </w:r>
      <w:r w:rsidR="00BC5F2E" w:rsidRPr="000064BA">
        <w:rPr>
          <w:rFonts w:ascii="Times New Roman" w:hAnsi="Times New Roman" w:cs="Times New Roman"/>
          <w:kern w:val="0"/>
          <w:szCs w:val="21"/>
        </w:rPr>
        <w:t>1</w:t>
      </w:r>
      <w:r w:rsidR="000064BA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="00BC5F2E" w:rsidRPr="000064BA">
        <w:rPr>
          <w:rFonts w:ascii="Times New Roman" w:hAnsi="Times New Roman" w:cs="Times New Roman"/>
          <w:kern w:val="0"/>
          <w:szCs w:val="21"/>
        </w:rPr>
        <w:t>min</w:t>
      </w:r>
      <w:r w:rsidR="00BC5F2E" w:rsidRPr="000064BA">
        <w:rPr>
          <w:rFonts w:ascii="Times New Roman" w:hAnsi="Times New Roman" w:cs="Times New Roman"/>
          <w:kern w:val="0"/>
          <w:szCs w:val="21"/>
        </w:rPr>
        <w:t>，尽量吸除上清（菌液较多时可以通过多次离心将菌体沉淀收集到一个离心管中）。</w:t>
      </w:r>
    </w:p>
    <w:p w14:paraId="41A9B7FA" w14:textId="6F73A346" w:rsidR="00BC5F2E" w:rsidRPr="000064BA" w:rsidRDefault="00986D2A" w:rsidP="000064BA">
      <w:pPr>
        <w:autoSpaceDE w:val="0"/>
        <w:autoSpaceDN w:val="0"/>
        <w:adjustRightInd w:val="0"/>
        <w:ind w:left="210" w:hangingChars="100" w:hanging="210"/>
        <w:rPr>
          <w:rFonts w:ascii="Times New Roman" w:hAnsi="Times New Roman" w:cs="Times New Roman"/>
          <w:kern w:val="0"/>
          <w:szCs w:val="21"/>
        </w:rPr>
      </w:pPr>
      <w:r>
        <w:rPr>
          <w:rFonts w:ascii="Times New Roman" w:hAnsi="Times New Roman" w:cs="Times New Roman" w:hint="eastAsia"/>
          <w:kern w:val="0"/>
          <w:szCs w:val="21"/>
        </w:rPr>
        <w:t>2</w:t>
      </w:r>
      <w:r w:rsidR="00A05567" w:rsidRPr="000064BA">
        <w:rPr>
          <w:rFonts w:ascii="Times New Roman" w:hAnsi="Times New Roman" w:cs="Times New Roman"/>
          <w:kern w:val="0"/>
          <w:szCs w:val="21"/>
        </w:rPr>
        <w:t>.</w:t>
      </w:r>
      <w:r w:rsidR="00BC5F2E" w:rsidRPr="000064BA">
        <w:rPr>
          <w:rFonts w:ascii="Times New Roman" w:hAnsi="Times New Roman" w:cs="Times New Roman"/>
          <w:kern w:val="0"/>
          <w:szCs w:val="21"/>
        </w:rPr>
        <w:t>向留有菌体沉淀的离心管中加入</w:t>
      </w:r>
      <w:r w:rsidR="00BC5F2E" w:rsidRPr="000064BA">
        <w:rPr>
          <w:rFonts w:ascii="Times New Roman" w:hAnsi="Times New Roman" w:cs="Times New Roman"/>
          <w:kern w:val="0"/>
          <w:szCs w:val="21"/>
        </w:rPr>
        <w:t>2</w:t>
      </w:r>
      <w:r w:rsidR="0006102C" w:rsidRPr="000064BA">
        <w:rPr>
          <w:rFonts w:ascii="Times New Roman" w:hAnsi="Times New Roman" w:cs="Times New Roman"/>
          <w:kern w:val="0"/>
          <w:szCs w:val="21"/>
        </w:rPr>
        <w:t>5</w:t>
      </w:r>
      <w:r w:rsidR="00BC5F2E" w:rsidRPr="000064BA">
        <w:rPr>
          <w:rFonts w:ascii="Times New Roman" w:hAnsi="Times New Roman" w:cs="Times New Roman"/>
          <w:kern w:val="0"/>
          <w:szCs w:val="21"/>
        </w:rPr>
        <w:t>0</w:t>
      </w:r>
      <w:r w:rsidR="006D7328">
        <w:rPr>
          <w:rFonts w:ascii="Times New Roman" w:hAnsi="Times New Roman" w:cs="Times New Roman" w:hint="eastAsia"/>
          <w:kern w:val="0"/>
          <w:szCs w:val="21"/>
        </w:rPr>
        <w:t xml:space="preserve"> </w:t>
      </w:r>
      <w:proofErr w:type="spellStart"/>
      <w:r w:rsidR="000064BA" w:rsidRPr="000064BA">
        <w:rPr>
          <w:rFonts w:ascii="Times New Roman" w:eastAsia="宋体" w:hAnsi="Times New Roman" w:cs="Times New Roman"/>
          <w:kern w:val="0"/>
          <w:szCs w:val="21"/>
        </w:rPr>
        <w:t>μ</w:t>
      </w:r>
      <w:r w:rsidR="000064BA" w:rsidRPr="000064BA">
        <w:rPr>
          <w:rFonts w:ascii="Times New Roman" w:hAnsi="Times New Roman" w:cs="Times New Roman"/>
          <w:kern w:val="0"/>
          <w:szCs w:val="21"/>
        </w:rPr>
        <w:t>l</w:t>
      </w:r>
      <w:proofErr w:type="spellEnd"/>
      <w:r w:rsidR="00BC5F2E" w:rsidRPr="000064BA">
        <w:rPr>
          <w:rFonts w:ascii="Times New Roman" w:hAnsi="Times New Roman" w:cs="Times New Roman"/>
          <w:kern w:val="0"/>
          <w:szCs w:val="21"/>
        </w:rPr>
        <w:t>溶液</w:t>
      </w:r>
      <w:r w:rsidR="00BC5F2E" w:rsidRPr="000064BA">
        <w:rPr>
          <w:rFonts w:ascii="Times New Roman" w:hAnsi="Times New Roman" w:cs="Times New Roman"/>
          <w:kern w:val="0"/>
          <w:szCs w:val="21"/>
        </w:rPr>
        <w:t>P1</w:t>
      </w:r>
      <w:r w:rsidR="00BC5F2E" w:rsidRPr="000064BA">
        <w:rPr>
          <w:rFonts w:ascii="Times New Roman" w:hAnsi="Times New Roman" w:cs="Times New Roman"/>
          <w:b/>
          <w:bCs/>
          <w:kern w:val="0"/>
          <w:szCs w:val="21"/>
        </w:rPr>
        <w:t>（</w:t>
      </w:r>
      <w:r w:rsidR="00BC5F2E" w:rsidRPr="000064BA">
        <w:rPr>
          <w:rFonts w:ascii="Times New Roman" w:hAnsi="Times New Roman" w:cs="Times New Roman"/>
          <w:b/>
          <w:bCs/>
          <w:kern w:val="0"/>
          <w:szCs w:val="21"/>
          <w:u w:val="single"/>
        </w:rPr>
        <w:t>请先检查是否已加入</w:t>
      </w:r>
      <w:r w:rsidR="004672B1" w:rsidRPr="000064BA">
        <w:rPr>
          <w:rFonts w:ascii="Times New Roman" w:hAnsi="Times New Roman" w:cs="Times New Roman"/>
          <w:b/>
          <w:bCs/>
          <w:kern w:val="0"/>
          <w:szCs w:val="21"/>
          <w:u w:val="single"/>
        </w:rPr>
        <w:t xml:space="preserve">RNase A </w:t>
      </w:r>
      <w:r w:rsidR="00BC5F2E" w:rsidRPr="000064BA">
        <w:rPr>
          <w:rFonts w:ascii="Times New Roman" w:hAnsi="Times New Roman" w:cs="Times New Roman"/>
          <w:b/>
          <w:bCs/>
          <w:kern w:val="0"/>
          <w:szCs w:val="21"/>
        </w:rPr>
        <w:t>）</w:t>
      </w:r>
      <w:r w:rsidR="00BC5F2E" w:rsidRPr="000064BA">
        <w:rPr>
          <w:rFonts w:ascii="Times New Roman" w:hAnsi="Times New Roman" w:cs="Times New Roman"/>
          <w:kern w:val="0"/>
          <w:szCs w:val="21"/>
        </w:rPr>
        <w:t>，使用移液器</w:t>
      </w:r>
      <w:r w:rsidR="00B7113F" w:rsidRPr="000064BA">
        <w:rPr>
          <w:rFonts w:ascii="Times New Roman" w:hAnsi="Times New Roman" w:cs="Times New Roman"/>
          <w:kern w:val="0"/>
          <w:szCs w:val="21"/>
        </w:rPr>
        <w:t>吸吐</w:t>
      </w:r>
      <w:r w:rsidR="00BC5F2E" w:rsidRPr="000064BA">
        <w:rPr>
          <w:rFonts w:ascii="Times New Roman" w:hAnsi="Times New Roman" w:cs="Times New Roman"/>
          <w:kern w:val="0"/>
          <w:szCs w:val="21"/>
        </w:rPr>
        <w:t>或涡旋振荡器彻底悬浮细菌沉淀。</w:t>
      </w:r>
    </w:p>
    <w:p w14:paraId="795F17B1" w14:textId="77777777" w:rsidR="00BC5F2E" w:rsidRPr="000064BA" w:rsidRDefault="00BC5F2E" w:rsidP="000064BA">
      <w:pPr>
        <w:autoSpaceDE w:val="0"/>
        <w:autoSpaceDN w:val="0"/>
        <w:adjustRightInd w:val="0"/>
        <w:ind w:firstLineChars="100" w:firstLine="211"/>
        <w:rPr>
          <w:rFonts w:ascii="Times New Roman" w:hAnsi="Times New Roman" w:cs="Times New Roman"/>
          <w:b/>
          <w:bCs/>
          <w:kern w:val="0"/>
          <w:szCs w:val="21"/>
        </w:rPr>
      </w:pPr>
      <w:r w:rsidRPr="000064BA">
        <w:rPr>
          <w:rFonts w:ascii="Times New Roman" w:hAnsi="Times New Roman" w:cs="Times New Roman"/>
          <w:b/>
          <w:bCs/>
          <w:kern w:val="0"/>
          <w:szCs w:val="21"/>
        </w:rPr>
        <w:t>注意：如果有未彻底混匀的菌块，会影响裂解，导致提取量和纯度偏低。</w:t>
      </w:r>
    </w:p>
    <w:p w14:paraId="29C746E8" w14:textId="6A020331" w:rsidR="00BC5F2E" w:rsidRPr="000064BA" w:rsidRDefault="00986D2A" w:rsidP="000064BA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Cs w:val="21"/>
        </w:rPr>
      </w:pPr>
      <w:r>
        <w:rPr>
          <w:rFonts w:ascii="Times New Roman" w:hAnsi="Times New Roman" w:cs="Times New Roman" w:hint="eastAsia"/>
          <w:kern w:val="0"/>
          <w:szCs w:val="21"/>
        </w:rPr>
        <w:t>3</w:t>
      </w:r>
      <w:r w:rsidR="00A05567" w:rsidRPr="000064BA">
        <w:rPr>
          <w:rFonts w:ascii="Times New Roman" w:hAnsi="Times New Roman" w:cs="Times New Roman"/>
          <w:kern w:val="0"/>
          <w:szCs w:val="21"/>
        </w:rPr>
        <w:t>.</w:t>
      </w:r>
      <w:r w:rsidR="00BC5F2E" w:rsidRPr="000064BA">
        <w:rPr>
          <w:rFonts w:ascii="Times New Roman" w:hAnsi="Times New Roman" w:cs="Times New Roman"/>
          <w:kern w:val="0"/>
          <w:szCs w:val="21"/>
        </w:rPr>
        <w:t>向离心管中加入</w:t>
      </w:r>
      <w:r w:rsidR="00BC5F2E" w:rsidRPr="000064BA">
        <w:rPr>
          <w:rFonts w:ascii="Times New Roman" w:hAnsi="Times New Roman" w:cs="Times New Roman"/>
          <w:kern w:val="0"/>
          <w:szCs w:val="21"/>
        </w:rPr>
        <w:t>2</w:t>
      </w:r>
      <w:r w:rsidR="0006102C" w:rsidRPr="000064BA">
        <w:rPr>
          <w:rFonts w:ascii="Times New Roman" w:hAnsi="Times New Roman" w:cs="Times New Roman"/>
          <w:kern w:val="0"/>
          <w:szCs w:val="21"/>
        </w:rPr>
        <w:t>5</w:t>
      </w:r>
      <w:r w:rsidR="00BC5F2E" w:rsidRPr="000064BA">
        <w:rPr>
          <w:rFonts w:ascii="Times New Roman" w:hAnsi="Times New Roman" w:cs="Times New Roman"/>
          <w:kern w:val="0"/>
          <w:szCs w:val="21"/>
        </w:rPr>
        <w:t>0</w:t>
      </w:r>
      <w:r w:rsidR="006D7328">
        <w:rPr>
          <w:rFonts w:ascii="Times New Roman" w:hAnsi="Times New Roman" w:cs="Times New Roman" w:hint="eastAsia"/>
          <w:kern w:val="0"/>
          <w:szCs w:val="21"/>
        </w:rPr>
        <w:t xml:space="preserve"> </w:t>
      </w:r>
      <w:proofErr w:type="spellStart"/>
      <w:r w:rsidR="000064BA" w:rsidRPr="000064BA">
        <w:rPr>
          <w:rFonts w:ascii="Times New Roman" w:eastAsia="宋体" w:hAnsi="Times New Roman" w:cs="Times New Roman"/>
          <w:kern w:val="0"/>
          <w:szCs w:val="21"/>
        </w:rPr>
        <w:t>μ</w:t>
      </w:r>
      <w:r w:rsidR="000064BA" w:rsidRPr="000064BA">
        <w:rPr>
          <w:rFonts w:ascii="Times New Roman" w:hAnsi="Times New Roman" w:cs="Times New Roman"/>
          <w:kern w:val="0"/>
          <w:szCs w:val="21"/>
        </w:rPr>
        <w:t>l</w:t>
      </w:r>
      <w:proofErr w:type="spellEnd"/>
      <w:r w:rsidR="00BC5F2E" w:rsidRPr="000064BA">
        <w:rPr>
          <w:rFonts w:ascii="Times New Roman" w:hAnsi="Times New Roman" w:cs="Times New Roman"/>
          <w:kern w:val="0"/>
          <w:szCs w:val="21"/>
        </w:rPr>
        <w:t>溶液</w:t>
      </w:r>
      <w:r w:rsidR="00BC5F2E" w:rsidRPr="000064BA">
        <w:rPr>
          <w:rFonts w:ascii="Times New Roman" w:hAnsi="Times New Roman" w:cs="Times New Roman"/>
          <w:kern w:val="0"/>
          <w:szCs w:val="21"/>
        </w:rPr>
        <w:t>P2</w:t>
      </w:r>
      <w:r w:rsidR="00BC5F2E" w:rsidRPr="000064BA">
        <w:rPr>
          <w:rFonts w:ascii="Times New Roman" w:hAnsi="Times New Roman" w:cs="Times New Roman"/>
          <w:kern w:val="0"/>
          <w:szCs w:val="21"/>
        </w:rPr>
        <w:t>，温和地上下翻转</w:t>
      </w:r>
      <w:r w:rsidR="00BC5F2E" w:rsidRPr="000064BA">
        <w:rPr>
          <w:rFonts w:ascii="Times New Roman" w:hAnsi="Times New Roman" w:cs="Times New Roman"/>
          <w:kern w:val="0"/>
          <w:szCs w:val="21"/>
        </w:rPr>
        <w:t>6-8</w:t>
      </w:r>
      <w:r w:rsidR="00BC5F2E" w:rsidRPr="000064BA">
        <w:rPr>
          <w:rFonts w:ascii="Times New Roman" w:hAnsi="Times New Roman" w:cs="Times New Roman"/>
          <w:kern w:val="0"/>
          <w:szCs w:val="21"/>
        </w:rPr>
        <w:t>次使菌体充分裂解。</w:t>
      </w:r>
    </w:p>
    <w:p w14:paraId="4F8BBB07" w14:textId="1C9CB1AC" w:rsidR="00BC5F2E" w:rsidRPr="000064BA" w:rsidRDefault="00BC5F2E" w:rsidP="000064BA">
      <w:pPr>
        <w:autoSpaceDE w:val="0"/>
        <w:autoSpaceDN w:val="0"/>
        <w:adjustRightInd w:val="0"/>
        <w:ind w:leftChars="100" w:left="210"/>
        <w:rPr>
          <w:rFonts w:ascii="Times New Roman" w:hAnsi="Times New Roman" w:cs="Times New Roman"/>
          <w:b/>
          <w:bCs/>
          <w:kern w:val="0"/>
          <w:szCs w:val="21"/>
        </w:rPr>
      </w:pPr>
      <w:r w:rsidRPr="000064BA">
        <w:rPr>
          <w:rFonts w:ascii="Times New Roman" w:hAnsi="Times New Roman" w:cs="Times New Roman"/>
          <w:b/>
          <w:bCs/>
          <w:kern w:val="0"/>
          <w:szCs w:val="21"/>
        </w:rPr>
        <w:t>注意：温和地混合，不要剧烈震荡，以免打断基因组</w:t>
      </w:r>
      <w:r w:rsidRPr="000064BA">
        <w:rPr>
          <w:rFonts w:ascii="Times New Roman" w:hAnsi="Times New Roman" w:cs="Times New Roman"/>
          <w:b/>
          <w:bCs/>
          <w:kern w:val="0"/>
          <w:szCs w:val="21"/>
        </w:rPr>
        <w:t>DNA</w:t>
      </w:r>
      <w:r w:rsidRPr="000064BA">
        <w:rPr>
          <w:rFonts w:ascii="Times New Roman" w:hAnsi="Times New Roman" w:cs="Times New Roman"/>
          <w:b/>
          <w:bCs/>
          <w:kern w:val="0"/>
          <w:szCs w:val="21"/>
        </w:rPr>
        <w:t>，造成提取的质粒中混有基因组</w:t>
      </w:r>
      <w:r w:rsidRPr="000064BA">
        <w:rPr>
          <w:rFonts w:ascii="Times New Roman" w:hAnsi="Times New Roman" w:cs="Times New Roman"/>
          <w:b/>
          <w:bCs/>
          <w:kern w:val="0"/>
          <w:szCs w:val="21"/>
        </w:rPr>
        <w:t>DNA</w:t>
      </w:r>
      <w:r w:rsidRPr="000064BA">
        <w:rPr>
          <w:rFonts w:ascii="Times New Roman" w:hAnsi="Times New Roman" w:cs="Times New Roman"/>
          <w:b/>
          <w:bCs/>
          <w:kern w:val="0"/>
          <w:szCs w:val="21"/>
        </w:rPr>
        <w:t>片断。此时菌液应变得清亮粘稠，所用时间不应超过</w:t>
      </w:r>
      <w:r w:rsidRPr="000064BA">
        <w:rPr>
          <w:rFonts w:ascii="Times New Roman" w:hAnsi="Times New Roman" w:cs="Times New Roman"/>
          <w:b/>
          <w:bCs/>
          <w:kern w:val="0"/>
          <w:szCs w:val="21"/>
        </w:rPr>
        <w:t>5</w:t>
      </w:r>
      <w:r w:rsidR="006D7328">
        <w:rPr>
          <w:rFonts w:ascii="Times New Roman" w:hAnsi="Times New Roman" w:cs="Times New Roman" w:hint="eastAsia"/>
          <w:b/>
          <w:bCs/>
          <w:kern w:val="0"/>
          <w:szCs w:val="21"/>
        </w:rPr>
        <w:t xml:space="preserve"> </w:t>
      </w:r>
      <w:r w:rsidRPr="000064BA">
        <w:rPr>
          <w:rFonts w:ascii="Times New Roman" w:hAnsi="Times New Roman" w:cs="Times New Roman"/>
          <w:b/>
          <w:bCs/>
          <w:kern w:val="0"/>
          <w:szCs w:val="21"/>
        </w:rPr>
        <w:t>min</w:t>
      </w:r>
      <w:r w:rsidRPr="000064BA">
        <w:rPr>
          <w:rFonts w:ascii="Times New Roman" w:hAnsi="Times New Roman" w:cs="Times New Roman"/>
          <w:b/>
          <w:bCs/>
          <w:kern w:val="0"/>
          <w:szCs w:val="21"/>
        </w:rPr>
        <w:t>，以免质粒受到破坏。如果未变得清亮，可能由于菌体过多，裂解不彻底，应减少菌体量。</w:t>
      </w:r>
    </w:p>
    <w:p w14:paraId="4A61E8A2" w14:textId="6506552F" w:rsidR="00BC5F2E" w:rsidRPr="000064BA" w:rsidRDefault="00986D2A" w:rsidP="000064BA">
      <w:pPr>
        <w:autoSpaceDE w:val="0"/>
        <w:autoSpaceDN w:val="0"/>
        <w:adjustRightInd w:val="0"/>
        <w:ind w:left="210" w:hangingChars="100" w:hanging="210"/>
        <w:rPr>
          <w:rFonts w:ascii="Times New Roman" w:hAnsi="Times New Roman" w:cs="Times New Roman"/>
          <w:kern w:val="0"/>
          <w:szCs w:val="21"/>
        </w:rPr>
      </w:pPr>
      <w:r>
        <w:rPr>
          <w:rFonts w:ascii="Times New Roman" w:hAnsi="Times New Roman" w:cs="Times New Roman" w:hint="eastAsia"/>
          <w:kern w:val="0"/>
          <w:szCs w:val="21"/>
        </w:rPr>
        <w:t>4</w:t>
      </w:r>
      <w:r w:rsidR="00A05567" w:rsidRPr="000064BA">
        <w:rPr>
          <w:rFonts w:ascii="Times New Roman" w:hAnsi="Times New Roman" w:cs="Times New Roman"/>
          <w:kern w:val="0"/>
          <w:szCs w:val="21"/>
        </w:rPr>
        <w:t>.</w:t>
      </w:r>
      <w:r w:rsidR="00BC5F2E" w:rsidRPr="000064BA">
        <w:rPr>
          <w:rFonts w:ascii="Times New Roman" w:hAnsi="Times New Roman" w:cs="Times New Roman"/>
          <w:kern w:val="0"/>
          <w:szCs w:val="21"/>
        </w:rPr>
        <w:t>向离心管中加入</w:t>
      </w:r>
      <w:r w:rsidR="00B7113F" w:rsidRPr="000064BA">
        <w:rPr>
          <w:rFonts w:ascii="Times New Roman" w:hAnsi="Times New Roman" w:cs="Times New Roman"/>
          <w:kern w:val="0"/>
          <w:szCs w:val="21"/>
        </w:rPr>
        <w:t>2</w:t>
      </w:r>
      <w:r w:rsidR="0006102C" w:rsidRPr="000064BA">
        <w:rPr>
          <w:rFonts w:ascii="Times New Roman" w:hAnsi="Times New Roman" w:cs="Times New Roman"/>
          <w:kern w:val="0"/>
          <w:szCs w:val="21"/>
        </w:rPr>
        <w:t>5</w:t>
      </w:r>
      <w:r w:rsidR="00BC5F2E" w:rsidRPr="000064BA">
        <w:rPr>
          <w:rFonts w:ascii="Times New Roman" w:hAnsi="Times New Roman" w:cs="Times New Roman"/>
          <w:kern w:val="0"/>
          <w:szCs w:val="21"/>
        </w:rPr>
        <w:t>0</w:t>
      </w:r>
      <w:r w:rsidR="006D7328">
        <w:rPr>
          <w:rFonts w:ascii="Times New Roman" w:hAnsi="Times New Roman" w:cs="Times New Roman" w:hint="eastAsia"/>
          <w:kern w:val="0"/>
          <w:szCs w:val="21"/>
        </w:rPr>
        <w:t xml:space="preserve"> </w:t>
      </w:r>
      <w:proofErr w:type="spellStart"/>
      <w:r w:rsidR="000064BA" w:rsidRPr="000064BA">
        <w:rPr>
          <w:rFonts w:ascii="Times New Roman" w:eastAsia="宋体" w:hAnsi="Times New Roman" w:cs="Times New Roman"/>
          <w:kern w:val="0"/>
          <w:szCs w:val="21"/>
        </w:rPr>
        <w:t>μ</w:t>
      </w:r>
      <w:r w:rsidR="000064BA" w:rsidRPr="000064BA">
        <w:rPr>
          <w:rFonts w:ascii="Times New Roman" w:hAnsi="Times New Roman" w:cs="Times New Roman"/>
          <w:kern w:val="0"/>
          <w:szCs w:val="21"/>
        </w:rPr>
        <w:t>l</w:t>
      </w:r>
      <w:proofErr w:type="spellEnd"/>
      <w:r w:rsidR="00BC5F2E" w:rsidRPr="000064BA">
        <w:rPr>
          <w:rFonts w:ascii="Times New Roman" w:hAnsi="Times New Roman" w:cs="Times New Roman"/>
          <w:kern w:val="0"/>
          <w:szCs w:val="21"/>
        </w:rPr>
        <w:t>溶液</w:t>
      </w:r>
      <w:r w:rsidR="00BC5F2E" w:rsidRPr="000064BA">
        <w:rPr>
          <w:rFonts w:ascii="Times New Roman" w:hAnsi="Times New Roman" w:cs="Times New Roman"/>
          <w:kern w:val="0"/>
          <w:szCs w:val="21"/>
        </w:rPr>
        <w:t>P3</w:t>
      </w:r>
      <w:r w:rsidR="00BC5F2E" w:rsidRPr="000064BA">
        <w:rPr>
          <w:rFonts w:ascii="Times New Roman" w:hAnsi="Times New Roman" w:cs="Times New Roman"/>
          <w:kern w:val="0"/>
          <w:szCs w:val="21"/>
        </w:rPr>
        <w:t>，立即温和地上下翻转</w:t>
      </w:r>
      <w:r w:rsidR="00BC5F2E" w:rsidRPr="000064BA">
        <w:rPr>
          <w:rFonts w:ascii="Times New Roman" w:hAnsi="Times New Roman" w:cs="Times New Roman"/>
          <w:kern w:val="0"/>
          <w:szCs w:val="21"/>
        </w:rPr>
        <w:t>6-8</w:t>
      </w:r>
      <w:r w:rsidR="00BC5F2E" w:rsidRPr="000064BA">
        <w:rPr>
          <w:rFonts w:ascii="Times New Roman" w:hAnsi="Times New Roman" w:cs="Times New Roman"/>
          <w:kern w:val="0"/>
          <w:szCs w:val="21"/>
        </w:rPr>
        <w:t>次，充分混匀，此时将出现白色絮状沉淀</w:t>
      </w:r>
      <w:r w:rsidR="00A164CA" w:rsidRPr="000064BA">
        <w:rPr>
          <w:rFonts w:ascii="Times New Roman" w:hAnsi="Times New Roman" w:cs="Times New Roman"/>
          <w:kern w:val="0"/>
          <w:szCs w:val="21"/>
        </w:rPr>
        <w:t>，</w:t>
      </w:r>
      <w:r w:rsidR="00BC5F2E" w:rsidRPr="000064BA">
        <w:rPr>
          <w:rFonts w:ascii="Times New Roman" w:hAnsi="Times New Roman" w:cs="Times New Roman"/>
          <w:kern w:val="0"/>
          <w:szCs w:val="21"/>
        </w:rPr>
        <w:t>12,000</w:t>
      </w:r>
      <w:r w:rsidR="006D7328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="00BC5F2E" w:rsidRPr="000064BA">
        <w:rPr>
          <w:rFonts w:ascii="Times New Roman" w:hAnsi="Times New Roman" w:cs="Times New Roman"/>
          <w:kern w:val="0"/>
          <w:szCs w:val="21"/>
        </w:rPr>
        <w:t>rpm(~13,400×g)</w:t>
      </w:r>
      <w:r w:rsidR="00BC5F2E" w:rsidRPr="000064BA">
        <w:rPr>
          <w:rFonts w:ascii="Times New Roman" w:hAnsi="Times New Roman" w:cs="Times New Roman"/>
          <w:kern w:val="0"/>
          <w:szCs w:val="21"/>
        </w:rPr>
        <w:t>离心</w:t>
      </w:r>
      <w:r w:rsidR="00072DC1" w:rsidRPr="000064BA">
        <w:rPr>
          <w:rFonts w:ascii="Times New Roman" w:hAnsi="Times New Roman" w:cs="Times New Roman"/>
          <w:kern w:val="0"/>
          <w:szCs w:val="21"/>
        </w:rPr>
        <w:t>10</w:t>
      </w:r>
      <w:r w:rsidR="006D7328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="00BC5F2E" w:rsidRPr="000064BA">
        <w:rPr>
          <w:rFonts w:ascii="Times New Roman" w:hAnsi="Times New Roman" w:cs="Times New Roman"/>
          <w:kern w:val="0"/>
          <w:szCs w:val="21"/>
        </w:rPr>
        <w:t>min</w:t>
      </w:r>
      <w:r w:rsidR="00CF0257">
        <w:rPr>
          <w:rFonts w:ascii="Times New Roman" w:hAnsi="Times New Roman" w:cs="Times New Roman" w:hint="eastAsia"/>
          <w:kern w:val="0"/>
          <w:szCs w:val="21"/>
        </w:rPr>
        <w:t>，用移液器小心地将上清转移到过滤柱</w:t>
      </w:r>
      <w:r w:rsidR="00CF0257">
        <w:rPr>
          <w:rFonts w:ascii="Times New Roman" w:hAnsi="Times New Roman" w:cs="Times New Roman" w:hint="eastAsia"/>
          <w:kern w:val="0"/>
          <w:szCs w:val="21"/>
        </w:rPr>
        <w:t>CS1</w:t>
      </w:r>
      <w:r w:rsidR="00CF0257" w:rsidRPr="00CF0257">
        <w:rPr>
          <w:rFonts w:ascii="Times New Roman" w:hAnsi="Times New Roman" w:cs="Times New Roman" w:hint="eastAsia"/>
          <w:b/>
          <w:bCs/>
          <w:kern w:val="0"/>
          <w:szCs w:val="21"/>
          <w:u w:val="single"/>
        </w:rPr>
        <w:t>（过滤柱放入收集管）</w:t>
      </w:r>
      <w:r w:rsidR="00CF0257">
        <w:rPr>
          <w:rFonts w:ascii="Times New Roman" w:hAnsi="Times New Roman" w:cs="Times New Roman" w:hint="eastAsia"/>
          <w:kern w:val="0"/>
          <w:szCs w:val="21"/>
        </w:rPr>
        <w:t>，注意尽量不要吸出沉淀。</w:t>
      </w:r>
    </w:p>
    <w:p w14:paraId="2175EBBD" w14:textId="48051594" w:rsidR="00BC5F2E" w:rsidRPr="000064BA" w:rsidRDefault="00BC5F2E" w:rsidP="000064BA">
      <w:pPr>
        <w:autoSpaceDE w:val="0"/>
        <w:autoSpaceDN w:val="0"/>
        <w:adjustRightInd w:val="0"/>
        <w:ind w:leftChars="100" w:left="210"/>
        <w:rPr>
          <w:rFonts w:ascii="Times New Roman" w:hAnsi="Times New Roman" w:cs="Times New Roman"/>
          <w:b/>
          <w:bCs/>
          <w:kern w:val="0"/>
          <w:szCs w:val="21"/>
        </w:rPr>
      </w:pPr>
      <w:r w:rsidRPr="000064BA">
        <w:rPr>
          <w:rFonts w:ascii="Times New Roman" w:hAnsi="Times New Roman" w:cs="Times New Roman"/>
          <w:b/>
          <w:bCs/>
          <w:kern w:val="0"/>
          <w:szCs w:val="21"/>
        </w:rPr>
        <w:t>注意：</w:t>
      </w:r>
      <w:r w:rsidRPr="000064BA">
        <w:rPr>
          <w:rFonts w:ascii="Times New Roman" w:hAnsi="Times New Roman" w:cs="Times New Roman"/>
          <w:b/>
          <w:bCs/>
          <w:kern w:val="0"/>
          <w:szCs w:val="21"/>
        </w:rPr>
        <w:t>P3</w:t>
      </w:r>
      <w:r w:rsidRPr="000064BA">
        <w:rPr>
          <w:rFonts w:ascii="Times New Roman" w:hAnsi="Times New Roman" w:cs="Times New Roman"/>
          <w:b/>
          <w:bCs/>
          <w:kern w:val="0"/>
          <w:szCs w:val="21"/>
        </w:rPr>
        <w:t>加入后应立即混合，避免产生局部沉淀。如果上清中还有微小白色沉淀，可再次离心后取清。</w:t>
      </w:r>
    </w:p>
    <w:p w14:paraId="1AB9C410" w14:textId="088BA183" w:rsidR="00BC5F2E" w:rsidRDefault="00986D2A" w:rsidP="000064BA">
      <w:pPr>
        <w:autoSpaceDE w:val="0"/>
        <w:autoSpaceDN w:val="0"/>
        <w:adjustRightInd w:val="0"/>
        <w:ind w:left="210" w:hangingChars="100" w:hanging="210"/>
        <w:rPr>
          <w:rFonts w:ascii="Times New Roman" w:hAnsi="Times New Roman" w:cs="Times New Roman"/>
          <w:kern w:val="0"/>
          <w:szCs w:val="21"/>
        </w:rPr>
      </w:pPr>
      <w:r>
        <w:rPr>
          <w:rFonts w:ascii="Times New Roman" w:hAnsi="Times New Roman" w:cs="Times New Roman" w:hint="eastAsia"/>
          <w:kern w:val="0"/>
          <w:szCs w:val="21"/>
        </w:rPr>
        <w:t>5</w:t>
      </w:r>
      <w:r w:rsidR="00A05567" w:rsidRPr="000064BA">
        <w:rPr>
          <w:rFonts w:ascii="Times New Roman" w:hAnsi="Times New Roman" w:cs="Times New Roman"/>
          <w:kern w:val="0"/>
          <w:szCs w:val="21"/>
        </w:rPr>
        <w:t>.</w:t>
      </w:r>
      <w:r w:rsidR="00CF0257" w:rsidRPr="00CF0257">
        <w:rPr>
          <w:rFonts w:ascii="Times New Roman" w:hAnsi="Times New Roman" w:cs="Times New Roman"/>
          <w:kern w:val="0"/>
          <w:szCs w:val="21"/>
        </w:rPr>
        <w:t xml:space="preserve"> </w:t>
      </w:r>
      <w:r w:rsidR="00CF0257" w:rsidRPr="000064BA">
        <w:rPr>
          <w:rFonts w:ascii="Times New Roman" w:hAnsi="Times New Roman" w:cs="Times New Roman"/>
          <w:kern w:val="0"/>
          <w:szCs w:val="21"/>
        </w:rPr>
        <w:t>12,000</w:t>
      </w:r>
      <w:r w:rsidR="00CF0257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="00CF0257" w:rsidRPr="000064BA">
        <w:rPr>
          <w:rFonts w:ascii="Times New Roman" w:hAnsi="Times New Roman" w:cs="Times New Roman"/>
          <w:kern w:val="0"/>
          <w:szCs w:val="21"/>
        </w:rPr>
        <w:t>rpm(~13,400×g)</w:t>
      </w:r>
      <w:r w:rsidR="00CF0257" w:rsidRPr="000064BA">
        <w:rPr>
          <w:rFonts w:ascii="Times New Roman" w:hAnsi="Times New Roman" w:cs="Times New Roman"/>
          <w:kern w:val="0"/>
          <w:szCs w:val="21"/>
        </w:rPr>
        <w:t>离心</w:t>
      </w:r>
      <w:r w:rsidR="00CF0257">
        <w:rPr>
          <w:rFonts w:ascii="Times New Roman" w:hAnsi="Times New Roman" w:cs="Times New Roman" w:hint="eastAsia"/>
          <w:kern w:val="0"/>
          <w:szCs w:val="21"/>
        </w:rPr>
        <w:t>2 min</w:t>
      </w:r>
      <w:r w:rsidR="00CF0257">
        <w:rPr>
          <w:rFonts w:ascii="Times New Roman" w:hAnsi="Times New Roman" w:cs="Times New Roman" w:hint="eastAsia"/>
          <w:kern w:val="0"/>
          <w:szCs w:val="21"/>
        </w:rPr>
        <w:t>，小心将离心后收集管中得到的溶液转移到</w:t>
      </w:r>
      <w:r w:rsidR="00BC5F2E" w:rsidRPr="000064BA">
        <w:rPr>
          <w:rFonts w:ascii="Times New Roman" w:hAnsi="Times New Roman" w:cs="Times New Roman"/>
          <w:kern w:val="0"/>
          <w:szCs w:val="21"/>
        </w:rPr>
        <w:t>吸附柱</w:t>
      </w:r>
      <w:r w:rsidR="00BC5F2E" w:rsidRPr="000064BA">
        <w:rPr>
          <w:rFonts w:ascii="Times New Roman" w:hAnsi="Times New Roman" w:cs="Times New Roman"/>
          <w:kern w:val="0"/>
          <w:szCs w:val="21"/>
        </w:rPr>
        <w:t>CP</w:t>
      </w:r>
      <w:r w:rsidR="007F2A96" w:rsidRPr="000064BA">
        <w:rPr>
          <w:rFonts w:ascii="Times New Roman" w:hAnsi="Times New Roman" w:cs="Times New Roman"/>
          <w:kern w:val="0"/>
          <w:szCs w:val="21"/>
        </w:rPr>
        <w:t>1</w:t>
      </w:r>
      <w:r w:rsidR="00BC5F2E" w:rsidRPr="000064BA">
        <w:rPr>
          <w:rFonts w:ascii="Times New Roman" w:hAnsi="Times New Roman" w:cs="Times New Roman"/>
          <w:kern w:val="0"/>
          <w:szCs w:val="21"/>
        </w:rPr>
        <w:t>中</w:t>
      </w:r>
      <w:r w:rsidR="00BC5F2E" w:rsidRPr="000064BA">
        <w:rPr>
          <w:rFonts w:ascii="Times New Roman" w:hAnsi="Times New Roman" w:cs="Times New Roman"/>
          <w:b/>
          <w:bCs/>
          <w:kern w:val="0"/>
          <w:szCs w:val="21"/>
        </w:rPr>
        <w:t>（</w:t>
      </w:r>
      <w:r w:rsidR="00BC5F2E" w:rsidRPr="000064BA">
        <w:rPr>
          <w:rFonts w:ascii="Times New Roman" w:hAnsi="Times New Roman" w:cs="Times New Roman"/>
          <w:b/>
          <w:bCs/>
          <w:kern w:val="0"/>
          <w:szCs w:val="21"/>
          <w:u w:val="single"/>
        </w:rPr>
        <w:t>吸附柱放入收集管中</w:t>
      </w:r>
      <w:r w:rsidR="00BC5F2E" w:rsidRPr="000064BA">
        <w:rPr>
          <w:rFonts w:ascii="Times New Roman" w:hAnsi="Times New Roman" w:cs="Times New Roman"/>
          <w:b/>
          <w:bCs/>
          <w:kern w:val="0"/>
          <w:szCs w:val="21"/>
        </w:rPr>
        <w:t>）</w:t>
      </w:r>
      <w:r w:rsidR="00BC5F2E" w:rsidRPr="000064BA">
        <w:rPr>
          <w:rFonts w:ascii="Times New Roman" w:hAnsi="Times New Roman" w:cs="Times New Roman"/>
          <w:kern w:val="0"/>
          <w:szCs w:val="21"/>
        </w:rPr>
        <w:t>，</w:t>
      </w:r>
      <w:r w:rsidR="00CF0257" w:rsidRPr="00CF0257">
        <w:rPr>
          <w:rFonts w:ascii="Times New Roman" w:hAnsi="Times New Roman" w:cs="Times New Roman" w:hint="eastAsia"/>
          <w:b/>
          <w:bCs/>
          <w:kern w:val="0"/>
          <w:szCs w:val="21"/>
          <w:u w:val="single"/>
        </w:rPr>
        <w:t>（</w:t>
      </w:r>
      <w:r w:rsidR="00CF0257" w:rsidRPr="00CF0257">
        <w:rPr>
          <w:rFonts w:ascii="Times New Roman" w:hAnsi="Times New Roman" w:cs="Times New Roman"/>
          <w:b/>
          <w:bCs/>
          <w:kern w:val="0"/>
          <w:szCs w:val="21"/>
          <w:u w:val="single"/>
        </w:rPr>
        <w:t>如果过滤柱中有残余的液体说明步骤</w:t>
      </w:r>
      <w:r w:rsidR="009118EA">
        <w:rPr>
          <w:rFonts w:ascii="Times New Roman" w:hAnsi="Times New Roman" w:cs="Times New Roman" w:hint="eastAsia"/>
          <w:b/>
          <w:bCs/>
          <w:kern w:val="0"/>
          <w:szCs w:val="21"/>
          <w:u w:val="single"/>
        </w:rPr>
        <w:t>4</w:t>
      </w:r>
      <w:r w:rsidR="00CF0257" w:rsidRPr="00CF0257">
        <w:rPr>
          <w:rFonts w:ascii="Times New Roman" w:hAnsi="Times New Roman" w:cs="Times New Roman"/>
          <w:b/>
          <w:bCs/>
          <w:kern w:val="0"/>
          <w:szCs w:val="21"/>
          <w:u w:val="single"/>
        </w:rPr>
        <w:t>吸取的上清中杂质过多，可以延长离心的时间</w:t>
      </w:r>
      <w:r w:rsidR="00CF0257" w:rsidRPr="00CF0257">
        <w:rPr>
          <w:rFonts w:ascii="Times New Roman" w:hAnsi="Times New Roman" w:cs="Times New Roman" w:hint="eastAsia"/>
          <w:b/>
          <w:bCs/>
          <w:kern w:val="0"/>
          <w:szCs w:val="21"/>
          <w:u w:val="single"/>
        </w:rPr>
        <w:t>；</w:t>
      </w:r>
      <w:r w:rsidR="00CF0257" w:rsidRPr="00CF0257">
        <w:rPr>
          <w:rFonts w:ascii="Times New Roman" w:hAnsi="Times New Roman" w:cs="Times New Roman"/>
          <w:b/>
          <w:bCs/>
          <w:kern w:val="0"/>
          <w:szCs w:val="21"/>
          <w:u w:val="single"/>
        </w:rPr>
        <w:t>如果离心后收集管底部有少量的沉淀，尽量的吸取上清</w:t>
      </w:r>
      <w:r w:rsidR="00CF0257" w:rsidRPr="00CF0257">
        <w:rPr>
          <w:rFonts w:ascii="Times New Roman" w:hAnsi="Times New Roman" w:cs="Times New Roman" w:hint="eastAsia"/>
          <w:b/>
          <w:bCs/>
          <w:kern w:val="0"/>
          <w:szCs w:val="21"/>
          <w:u w:val="single"/>
        </w:rPr>
        <w:t>）</w:t>
      </w:r>
      <w:r w:rsidR="00CF0257">
        <w:rPr>
          <w:rFonts w:ascii="Times New Roman" w:hAnsi="Times New Roman" w:cs="Times New Roman" w:hint="eastAsia"/>
          <w:kern w:val="0"/>
          <w:szCs w:val="21"/>
        </w:rPr>
        <w:t>。</w:t>
      </w:r>
    </w:p>
    <w:p w14:paraId="3D91876F" w14:textId="1D948074" w:rsidR="00CF0257" w:rsidRPr="000064BA" w:rsidRDefault="00CF0257" w:rsidP="000064BA">
      <w:pPr>
        <w:autoSpaceDE w:val="0"/>
        <w:autoSpaceDN w:val="0"/>
        <w:adjustRightInd w:val="0"/>
        <w:ind w:left="210" w:hangingChars="100" w:hanging="210"/>
        <w:rPr>
          <w:rFonts w:ascii="Times New Roman" w:hAnsi="Times New Roman" w:cs="Times New Roman"/>
          <w:kern w:val="0"/>
          <w:szCs w:val="21"/>
        </w:rPr>
      </w:pPr>
      <w:r>
        <w:rPr>
          <w:rFonts w:ascii="Times New Roman" w:hAnsi="Times New Roman" w:cs="Times New Roman" w:hint="eastAsia"/>
          <w:kern w:val="0"/>
          <w:szCs w:val="21"/>
        </w:rPr>
        <w:t>6.</w:t>
      </w:r>
      <w:r w:rsidRPr="00CF0257">
        <w:t xml:space="preserve"> </w:t>
      </w:r>
      <w:r w:rsidRPr="00CF0257">
        <w:rPr>
          <w:rFonts w:ascii="Times New Roman" w:hAnsi="Times New Roman" w:cs="Times New Roman"/>
          <w:kern w:val="0"/>
          <w:szCs w:val="21"/>
        </w:rPr>
        <w:t xml:space="preserve">12,000 rpm (~13,400×g ) </w:t>
      </w:r>
      <w:r w:rsidRPr="00CF0257">
        <w:rPr>
          <w:rFonts w:ascii="Times New Roman" w:hAnsi="Times New Roman" w:cs="Times New Roman"/>
          <w:kern w:val="0"/>
          <w:szCs w:val="21"/>
        </w:rPr>
        <w:t>离心</w:t>
      </w:r>
      <w:r w:rsidRPr="00CF0257">
        <w:rPr>
          <w:rFonts w:ascii="Times New Roman" w:hAnsi="Times New Roman" w:cs="Times New Roman"/>
          <w:kern w:val="0"/>
          <w:szCs w:val="21"/>
        </w:rPr>
        <w:t>30-60 sec</w:t>
      </w:r>
      <w:r w:rsidRPr="00CF0257">
        <w:rPr>
          <w:rFonts w:ascii="Times New Roman" w:hAnsi="Times New Roman" w:cs="Times New Roman"/>
          <w:kern w:val="0"/>
          <w:szCs w:val="21"/>
        </w:rPr>
        <w:t>，倒掉收集管中的废液，将吸附柱</w:t>
      </w:r>
      <w:r w:rsidRPr="00CF0257">
        <w:rPr>
          <w:rFonts w:ascii="Times New Roman" w:hAnsi="Times New Roman" w:cs="Times New Roman"/>
          <w:kern w:val="0"/>
          <w:szCs w:val="21"/>
        </w:rPr>
        <w:t>CP</w:t>
      </w:r>
      <w:r>
        <w:rPr>
          <w:rFonts w:ascii="Times New Roman" w:hAnsi="Times New Roman" w:cs="Times New Roman" w:hint="eastAsia"/>
          <w:kern w:val="0"/>
          <w:szCs w:val="21"/>
        </w:rPr>
        <w:t>1</w:t>
      </w:r>
      <w:r w:rsidRPr="00CF0257">
        <w:rPr>
          <w:rFonts w:ascii="Times New Roman" w:hAnsi="Times New Roman" w:cs="Times New Roman"/>
          <w:kern w:val="0"/>
          <w:szCs w:val="21"/>
        </w:rPr>
        <w:t>放入收集管中。</w:t>
      </w:r>
    </w:p>
    <w:p w14:paraId="33C6515A" w14:textId="49681323" w:rsidR="00BC5F2E" w:rsidRPr="000064BA" w:rsidRDefault="00CF0257" w:rsidP="000064BA">
      <w:pPr>
        <w:autoSpaceDE w:val="0"/>
        <w:autoSpaceDN w:val="0"/>
        <w:adjustRightInd w:val="0"/>
        <w:ind w:left="210" w:hangingChars="100" w:hanging="210"/>
        <w:rPr>
          <w:rFonts w:ascii="Times New Roman" w:hAnsi="Times New Roman" w:cs="Times New Roman"/>
          <w:kern w:val="0"/>
          <w:szCs w:val="21"/>
        </w:rPr>
      </w:pPr>
      <w:r>
        <w:rPr>
          <w:rFonts w:ascii="Times New Roman" w:hAnsi="Times New Roman" w:cs="Times New Roman" w:hint="eastAsia"/>
          <w:kern w:val="0"/>
          <w:szCs w:val="21"/>
        </w:rPr>
        <w:t>7</w:t>
      </w:r>
      <w:r w:rsidR="00A05567" w:rsidRPr="000064BA">
        <w:rPr>
          <w:rFonts w:ascii="Times New Roman" w:hAnsi="Times New Roman" w:cs="Times New Roman"/>
          <w:kern w:val="0"/>
          <w:szCs w:val="21"/>
        </w:rPr>
        <w:t>.</w:t>
      </w:r>
      <w:r w:rsidR="00BC5F2E" w:rsidRPr="000064BA">
        <w:rPr>
          <w:rFonts w:ascii="Times New Roman" w:hAnsi="Times New Roman" w:cs="Times New Roman"/>
          <w:kern w:val="0"/>
          <w:szCs w:val="21"/>
        </w:rPr>
        <w:t>向吸附柱</w:t>
      </w:r>
      <w:r w:rsidR="00BC5F2E" w:rsidRPr="000064BA">
        <w:rPr>
          <w:rFonts w:ascii="Times New Roman" w:hAnsi="Times New Roman" w:cs="Times New Roman"/>
          <w:kern w:val="0"/>
          <w:szCs w:val="21"/>
        </w:rPr>
        <w:t>CP</w:t>
      </w:r>
      <w:r w:rsidR="007F2A96" w:rsidRPr="000064BA">
        <w:rPr>
          <w:rFonts w:ascii="Times New Roman" w:hAnsi="Times New Roman" w:cs="Times New Roman"/>
          <w:kern w:val="0"/>
          <w:szCs w:val="21"/>
        </w:rPr>
        <w:t>1</w:t>
      </w:r>
      <w:r w:rsidR="00BC5F2E" w:rsidRPr="000064BA">
        <w:rPr>
          <w:rFonts w:ascii="Times New Roman" w:hAnsi="Times New Roman" w:cs="Times New Roman"/>
          <w:kern w:val="0"/>
          <w:szCs w:val="21"/>
        </w:rPr>
        <w:t>中加入</w:t>
      </w:r>
      <w:r w:rsidR="00B7113F" w:rsidRPr="000064BA">
        <w:rPr>
          <w:rFonts w:ascii="Times New Roman" w:hAnsi="Times New Roman" w:cs="Times New Roman"/>
          <w:kern w:val="0"/>
          <w:szCs w:val="21"/>
        </w:rPr>
        <w:t>7</w:t>
      </w:r>
      <w:r w:rsidR="00BC5F2E" w:rsidRPr="000064BA">
        <w:rPr>
          <w:rFonts w:ascii="Times New Roman" w:hAnsi="Times New Roman" w:cs="Times New Roman"/>
          <w:kern w:val="0"/>
          <w:szCs w:val="21"/>
        </w:rPr>
        <w:t>00</w:t>
      </w:r>
      <w:r w:rsidR="006D7328">
        <w:rPr>
          <w:rFonts w:ascii="Times New Roman" w:hAnsi="Times New Roman" w:cs="Times New Roman" w:hint="eastAsia"/>
          <w:kern w:val="0"/>
          <w:szCs w:val="21"/>
        </w:rPr>
        <w:t xml:space="preserve"> </w:t>
      </w:r>
      <w:proofErr w:type="spellStart"/>
      <w:r w:rsidR="000064BA" w:rsidRPr="000064BA">
        <w:rPr>
          <w:rFonts w:ascii="Times New Roman" w:eastAsia="宋体" w:hAnsi="Times New Roman" w:cs="Times New Roman"/>
          <w:kern w:val="0"/>
          <w:szCs w:val="21"/>
        </w:rPr>
        <w:t>μ</w:t>
      </w:r>
      <w:r w:rsidR="000064BA" w:rsidRPr="000064BA">
        <w:rPr>
          <w:rFonts w:ascii="Times New Roman" w:hAnsi="Times New Roman" w:cs="Times New Roman"/>
          <w:kern w:val="0"/>
          <w:szCs w:val="21"/>
        </w:rPr>
        <w:t>l</w:t>
      </w:r>
      <w:proofErr w:type="spellEnd"/>
      <w:r w:rsidR="00BC5F2E" w:rsidRPr="000064BA">
        <w:rPr>
          <w:rFonts w:ascii="Times New Roman" w:hAnsi="Times New Roman" w:cs="Times New Roman"/>
          <w:kern w:val="0"/>
          <w:szCs w:val="21"/>
        </w:rPr>
        <w:t>漂洗液</w:t>
      </w:r>
      <w:r w:rsidR="00BC5F2E" w:rsidRPr="000064BA">
        <w:rPr>
          <w:rFonts w:ascii="Times New Roman" w:hAnsi="Times New Roman" w:cs="Times New Roman"/>
          <w:kern w:val="0"/>
          <w:szCs w:val="21"/>
        </w:rPr>
        <w:t>PW</w:t>
      </w:r>
      <w:r w:rsidR="00BC5F2E" w:rsidRPr="000064BA">
        <w:rPr>
          <w:rFonts w:ascii="Times New Roman" w:hAnsi="Times New Roman" w:cs="Times New Roman"/>
          <w:b/>
          <w:bCs/>
          <w:kern w:val="0"/>
          <w:szCs w:val="21"/>
        </w:rPr>
        <w:t>（</w:t>
      </w:r>
      <w:r w:rsidR="00BC5F2E" w:rsidRPr="000064BA">
        <w:rPr>
          <w:rFonts w:ascii="Times New Roman" w:hAnsi="Times New Roman" w:cs="Times New Roman"/>
          <w:b/>
          <w:bCs/>
          <w:kern w:val="0"/>
          <w:szCs w:val="21"/>
          <w:u w:val="single"/>
        </w:rPr>
        <w:t>请先检查是否已加入无水乙醇</w:t>
      </w:r>
      <w:r w:rsidR="00BC5F2E" w:rsidRPr="000064BA">
        <w:rPr>
          <w:rFonts w:ascii="Times New Roman" w:hAnsi="Times New Roman" w:cs="Times New Roman"/>
          <w:b/>
          <w:bCs/>
          <w:kern w:val="0"/>
          <w:szCs w:val="21"/>
        </w:rPr>
        <w:t>）</w:t>
      </w:r>
      <w:r w:rsidR="00BC5F2E" w:rsidRPr="000064BA">
        <w:rPr>
          <w:rFonts w:ascii="Times New Roman" w:hAnsi="Times New Roman" w:cs="Times New Roman"/>
          <w:kern w:val="0"/>
          <w:szCs w:val="21"/>
        </w:rPr>
        <w:t>，</w:t>
      </w:r>
      <w:r w:rsidR="00BC5F2E" w:rsidRPr="000064BA">
        <w:rPr>
          <w:rFonts w:ascii="Times New Roman" w:hAnsi="Times New Roman" w:cs="Times New Roman"/>
          <w:kern w:val="0"/>
          <w:szCs w:val="21"/>
        </w:rPr>
        <w:t>12,000</w:t>
      </w:r>
      <w:r w:rsidR="006D7328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="00BC5F2E" w:rsidRPr="000064BA">
        <w:rPr>
          <w:rFonts w:ascii="Times New Roman" w:hAnsi="Times New Roman" w:cs="Times New Roman"/>
          <w:kern w:val="0"/>
          <w:szCs w:val="21"/>
        </w:rPr>
        <w:t>rpm(~13,400×g)</w:t>
      </w:r>
      <w:r w:rsidR="00BC5F2E" w:rsidRPr="000064BA">
        <w:rPr>
          <w:rFonts w:ascii="Times New Roman" w:hAnsi="Times New Roman" w:cs="Times New Roman"/>
          <w:kern w:val="0"/>
          <w:szCs w:val="21"/>
        </w:rPr>
        <w:t>离</w:t>
      </w:r>
      <w:r w:rsidR="0045240B" w:rsidRPr="000064BA">
        <w:rPr>
          <w:rFonts w:ascii="Times New Roman" w:hAnsi="Times New Roman" w:cs="Times New Roman"/>
          <w:kern w:val="0"/>
          <w:szCs w:val="21"/>
        </w:rPr>
        <w:t>心</w:t>
      </w:r>
      <w:r w:rsidR="00A164CA" w:rsidRPr="000064BA">
        <w:rPr>
          <w:rFonts w:ascii="Times New Roman" w:hAnsi="Times New Roman" w:cs="Times New Roman"/>
          <w:kern w:val="0"/>
          <w:szCs w:val="21"/>
        </w:rPr>
        <w:t xml:space="preserve"> </w:t>
      </w:r>
      <w:r w:rsidR="00BC5F2E" w:rsidRPr="000064BA">
        <w:rPr>
          <w:rFonts w:ascii="Times New Roman" w:hAnsi="Times New Roman" w:cs="Times New Roman"/>
          <w:kern w:val="0"/>
          <w:szCs w:val="21"/>
        </w:rPr>
        <w:t>30-60</w:t>
      </w:r>
      <w:r w:rsidR="006D7328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="00BC5F2E" w:rsidRPr="000064BA">
        <w:rPr>
          <w:rFonts w:ascii="Times New Roman" w:hAnsi="Times New Roman" w:cs="Times New Roman"/>
          <w:kern w:val="0"/>
          <w:szCs w:val="21"/>
        </w:rPr>
        <w:t>sec</w:t>
      </w:r>
      <w:r w:rsidR="00BC5F2E" w:rsidRPr="000064BA">
        <w:rPr>
          <w:rFonts w:ascii="Times New Roman" w:hAnsi="Times New Roman" w:cs="Times New Roman"/>
          <w:kern w:val="0"/>
          <w:szCs w:val="21"/>
        </w:rPr>
        <w:t>，倒掉收集管中的废液，将吸附柱</w:t>
      </w:r>
      <w:r w:rsidR="00BC5F2E" w:rsidRPr="000064BA">
        <w:rPr>
          <w:rFonts w:ascii="Times New Roman" w:hAnsi="Times New Roman" w:cs="Times New Roman"/>
          <w:kern w:val="0"/>
          <w:szCs w:val="21"/>
        </w:rPr>
        <w:t>CP</w:t>
      </w:r>
      <w:r w:rsidR="007F2A96" w:rsidRPr="000064BA">
        <w:rPr>
          <w:rFonts w:ascii="Times New Roman" w:hAnsi="Times New Roman" w:cs="Times New Roman"/>
          <w:kern w:val="0"/>
          <w:szCs w:val="21"/>
        </w:rPr>
        <w:t>1</w:t>
      </w:r>
      <w:r w:rsidR="00BC5F2E" w:rsidRPr="000064BA">
        <w:rPr>
          <w:rFonts w:ascii="Times New Roman" w:hAnsi="Times New Roman" w:cs="Times New Roman"/>
          <w:kern w:val="0"/>
          <w:szCs w:val="21"/>
        </w:rPr>
        <w:t>放入收集管中。</w:t>
      </w:r>
    </w:p>
    <w:p w14:paraId="5A2BCB07" w14:textId="26546742" w:rsidR="00BC5F2E" w:rsidRPr="000064BA" w:rsidRDefault="00CF0257" w:rsidP="000064BA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Cs w:val="21"/>
        </w:rPr>
      </w:pPr>
      <w:r>
        <w:rPr>
          <w:rFonts w:ascii="Times New Roman" w:hAnsi="Times New Roman" w:cs="Times New Roman" w:hint="eastAsia"/>
          <w:kern w:val="0"/>
          <w:szCs w:val="21"/>
        </w:rPr>
        <w:t>8</w:t>
      </w:r>
      <w:r w:rsidR="00A05567" w:rsidRPr="000064BA">
        <w:rPr>
          <w:rFonts w:ascii="Times New Roman" w:hAnsi="Times New Roman" w:cs="Times New Roman"/>
          <w:kern w:val="0"/>
          <w:szCs w:val="21"/>
        </w:rPr>
        <w:t>.</w:t>
      </w:r>
      <w:r w:rsidR="00BC5F2E" w:rsidRPr="000064BA">
        <w:rPr>
          <w:rFonts w:ascii="Times New Roman" w:hAnsi="Times New Roman" w:cs="Times New Roman"/>
          <w:kern w:val="0"/>
          <w:szCs w:val="21"/>
        </w:rPr>
        <w:t>重复操作步骤</w:t>
      </w:r>
      <w:r>
        <w:rPr>
          <w:rFonts w:ascii="Times New Roman" w:hAnsi="Times New Roman" w:cs="Times New Roman" w:hint="eastAsia"/>
          <w:kern w:val="0"/>
          <w:szCs w:val="21"/>
        </w:rPr>
        <w:t>7</w:t>
      </w:r>
      <w:r w:rsidR="00BC5F2E" w:rsidRPr="000064BA">
        <w:rPr>
          <w:rFonts w:ascii="Times New Roman" w:hAnsi="Times New Roman" w:cs="Times New Roman"/>
          <w:kern w:val="0"/>
          <w:szCs w:val="21"/>
        </w:rPr>
        <w:t>。</w:t>
      </w:r>
    </w:p>
    <w:p w14:paraId="439A98D0" w14:textId="32ECA2EC" w:rsidR="00BC5F2E" w:rsidRPr="000064BA" w:rsidRDefault="00CF0257" w:rsidP="000064BA">
      <w:pPr>
        <w:autoSpaceDE w:val="0"/>
        <w:autoSpaceDN w:val="0"/>
        <w:adjustRightInd w:val="0"/>
        <w:ind w:left="210" w:hangingChars="100" w:hanging="210"/>
        <w:rPr>
          <w:rFonts w:ascii="Times New Roman" w:hAnsi="Times New Roman" w:cs="Times New Roman"/>
          <w:kern w:val="0"/>
          <w:szCs w:val="21"/>
        </w:rPr>
      </w:pPr>
      <w:r>
        <w:rPr>
          <w:rFonts w:ascii="Times New Roman" w:hAnsi="Times New Roman" w:cs="Times New Roman" w:hint="eastAsia"/>
          <w:kern w:val="0"/>
          <w:szCs w:val="21"/>
        </w:rPr>
        <w:t>9</w:t>
      </w:r>
      <w:r w:rsidR="00A05567" w:rsidRPr="000064BA">
        <w:rPr>
          <w:rFonts w:ascii="Times New Roman" w:hAnsi="Times New Roman" w:cs="Times New Roman"/>
          <w:kern w:val="0"/>
          <w:szCs w:val="21"/>
        </w:rPr>
        <w:t>.</w:t>
      </w:r>
      <w:r w:rsidR="00BC5F2E" w:rsidRPr="000064BA">
        <w:rPr>
          <w:rFonts w:ascii="Times New Roman" w:hAnsi="Times New Roman" w:cs="Times New Roman"/>
          <w:kern w:val="0"/>
          <w:szCs w:val="21"/>
        </w:rPr>
        <w:t>将吸附柱</w:t>
      </w:r>
      <w:r w:rsidR="00BC5F2E" w:rsidRPr="000064BA">
        <w:rPr>
          <w:rFonts w:ascii="Times New Roman" w:hAnsi="Times New Roman" w:cs="Times New Roman"/>
          <w:kern w:val="0"/>
          <w:szCs w:val="21"/>
        </w:rPr>
        <w:t>CP</w:t>
      </w:r>
      <w:r w:rsidR="007F2A96" w:rsidRPr="000064BA">
        <w:rPr>
          <w:rFonts w:ascii="Times New Roman" w:hAnsi="Times New Roman" w:cs="Times New Roman"/>
          <w:kern w:val="0"/>
          <w:szCs w:val="21"/>
        </w:rPr>
        <w:t>1</w:t>
      </w:r>
      <w:r w:rsidR="00BC5F2E" w:rsidRPr="000064BA">
        <w:rPr>
          <w:rFonts w:ascii="Times New Roman" w:hAnsi="Times New Roman" w:cs="Times New Roman"/>
          <w:kern w:val="0"/>
          <w:szCs w:val="21"/>
        </w:rPr>
        <w:t>放入收集管中</w:t>
      </w:r>
      <w:r w:rsidR="00BC5F2E" w:rsidRPr="000064BA">
        <w:rPr>
          <w:rFonts w:ascii="Times New Roman" w:hAnsi="Times New Roman" w:cs="Times New Roman"/>
          <w:kern w:val="0"/>
          <w:szCs w:val="21"/>
        </w:rPr>
        <w:t>,12,000</w:t>
      </w:r>
      <w:r w:rsidR="006D7328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="00BC5F2E" w:rsidRPr="000064BA">
        <w:rPr>
          <w:rFonts w:ascii="Times New Roman" w:hAnsi="Times New Roman" w:cs="Times New Roman"/>
          <w:kern w:val="0"/>
          <w:szCs w:val="21"/>
        </w:rPr>
        <w:t>rpm(~13,400×g)</w:t>
      </w:r>
      <w:r w:rsidR="00BC5F2E" w:rsidRPr="000064BA">
        <w:rPr>
          <w:rFonts w:ascii="Times New Roman" w:hAnsi="Times New Roman" w:cs="Times New Roman"/>
          <w:kern w:val="0"/>
          <w:szCs w:val="21"/>
        </w:rPr>
        <w:t>离心</w:t>
      </w:r>
      <w:r w:rsidR="00BC5F2E" w:rsidRPr="000064BA">
        <w:rPr>
          <w:rFonts w:ascii="Times New Roman" w:hAnsi="Times New Roman" w:cs="Times New Roman"/>
          <w:kern w:val="0"/>
          <w:szCs w:val="21"/>
        </w:rPr>
        <w:t>2</w:t>
      </w:r>
      <w:r w:rsidR="006D7328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="00BC5F2E" w:rsidRPr="000064BA">
        <w:rPr>
          <w:rFonts w:ascii="Times New Roman" w:hAnsi="Times New Roman" w:cs="Times New Roman"/>
          <w:kern w:val="0"/>
          <w:szCs w:val="21"/>
        </w:rPr>
        <w:t>min</w:t>
      </w:r>
      <w:r w:rsidR="00BC5F2E" w:rsidRPr="000064BA">
        <w:rPr>
          <w:rFonts w:ascii="Times New Roman" w:hAnsi="Times New Roman" w:cs="Times New Roman"/>
          <w:kern w:val="0"/>
          <w:szCs w:val="21"/>
        </w:rPr>
        <w:t>，目的是将吸附柱中残余的漂洗液去除。</w:t>
      </w:r>
    </w:p>
    <w:p w14:paraId="7388B97A" w14:textId="7527258B" w:rsidR="00BC5F2E" w:rsidRPr="000064BA" w:rsidRDefault="00BC5F2E" w:rsidP="000064BA">
      <w:pPr>
        <w:autoSpaceDE w:val="0"/>
        <w:autoSpaceDN w:val="0"/>
        <w:adjustRightInd w:val="0"/>
        <w:ind w:leftChars="100" w:left="210"/>
        <w:rPr>
          <w:rFonts w:ascii="Times New Roman" w:hAnsi="Times New Roman" w:cs="Times New Roman"/>
          <w:kern w:val="0"/>
          <w:szCs w:val="21"/>
        </w:rPr>
      </w:pPr>
      <w:r w:rsidRPr="000064BA">
        <w:rPr>
          <w:rFonts w:ascii="Times New Roman" w:hAnsi="Times New Roman" w:cs="Times New Roman"/>
          <w:b/>
          <w:bCs/>
          <w:kern w:val="0"/>
          <w:szCs w:val="21"/>
        </w:rPr>
        <w:t>注意：漂洗液中乙醇的残留会影响后续的酶反应（酶切、</w:t>
      </w:r>
      <w:r w:rsidRPr="000064BA">
        <w:rPr>
          <w:rFonts w:ascii="Times New Roman" w:hAnsi="Times New Roman" w:cs="Times New Roman"/>
          <w:b/>
          <w:bCs/>
          <w:kern w:val="0"/>
          <w:szCs w:val="21"/>
        </w:rPr>
        <w:t>PCR</w:t>
      </w:r>
      <w:r w:rsidRPr="000064BA">
        <w:rPr>
          <w:rFonts w:ascii="Times New Roman" w:hAnsi="Times New Roman" w:cs="Times New Roman"/>
          <w:b/>
          <w:bCs/>
          <w:kern w:val="0"/>
          <w:szCs w:val="21"/>
        </w:rPr>
        <w:t>等）实验。为确保下游实验不受残留乙醇的影响，建议将吸附柱</w:t>
      </w:r>
      <w:r w:rsidRPr="000064BA">
        <w:rPr>
          <w:rFonts w:ascii="Times New Roman" w:hAnsi="Times New Roman" w:cs="Times New Roman"/>
          <w:b/>
          <w:bCs/>
          <w:kern w:val="0"/>
          <w:szCs w:val="21"/>
        </w:rPr>
        <w:t>CP</w:t>
      </w:r>
      <w:r w:rsidR="007F2A96" w:rsidRPr="000064BA">
        <w:rPr>
          <w:rFonts w:ascii="Times New Roman" w:hAnsi="Times New Roman" w:cs="Times New Roman"/>
          <w:b/>
          <w:bCs/>
          <w:kern w:val="0"/>
          <w:szCs w:val="21"/>
        </w:rPr>
        <w:t>1</w:t>
      </w:r>
      <w:r w:rsidRPr="000064BA">
        <w:rPr>
          <w:rFonts w:ascii="Times New Roman" w:hAnsi="Times New Roman" w:cs="Times New Roman"/>
          <w:b/>
          <w:bCs/>
          <w:kern w:val="0"/>
          <w:szCs w:val="21"/>
        </w:rPr>
        <w:t>开盖，置于室温放置数分钟</w:t>
      </w:r>
      <w:r w:rsidR="00BA6B08" w:rsidRPr="000064BA">
        <w:rPr>
          <w:rFonts w:ascii="Times New Roman" w:hAnsi="Times New Roman" w:cs="Times New Roman"/>
          <w:b/>
          <w:bCs/>
          <w:kern w:val="0"/>
          <w:szCs w:val="21"/>
        </w:rPr>
        <w:t>，</w:t>
      </w:r>
      <w:r w:rsidRPr="000064BA">
        <w:rPr>
          <w:rFonts w:ascii="Times New Roman" w:hAnsi="Times New Roman" w:cs="Times New Roman"/>
          <w:b/>
          <w:bCs/>
          <w:kern w:val="0"/>
          <w:szCs w:val="21"/>
        </w:rPr>
        <w:t>以彻底晾干吸附材料中残余的</w:t>
      </w:r>
      <w:r w:rsidR="000D289B" w:rsidRPr="000064BA">
        <w:rPr>
          <w:rFonts w:ascii="Times New Roman" w:hAnsi="Times New Roman" w:cs="Times New Roman"/>
          <w:b/>
          <w:bCs/>
          <w:kern w:val="0"/>
          <w:szCs w:val="21"/>
        </w:rPr>
        <w:t>乙醇</w:t>
      </w:r>
      <w:r w:rsidRPr="000064BA">
        <w:rPr>
          <w:rFonts w:ascii="Times New Roman" w:hAnsi="Times New Roman" w:cs="Times New Roman"/>
          <w:b/>
          <w:bCs/>
          <w:kern w:val="0"/>
          <w:szCs w:val="21"/>
        </w:rPr>
        <w:t>。</w:t>
      </w:r>
    </w:p>
    <w:p w14:paraId="4533D6AC" w14:textId="25EDF094" w:rsidR="00BC5F2E" w:rsidRPr="000064BA" w:rsidRDefault="00CF0257" w:rsidP="000064BA">
      <w:pPr>
        <w:autoSpaceDE w:val="0"/>
        <w:autoSpaceDN w:val="0"/>
        <w:adjustRightInd w:val="0"/>
        <w:ind w:left="210" w:hangingChars="100" w:hanging="210"/>
        <w:rPr>
          <w:rFonts w:ascii="Times New Roman" w:hAnsi="Times New Roman" w:cs="Times New Roman"/>
          <w:kern w:val="0"/>
          <w:szCs w:val="21"/>
        </w:rPr>
      </w:pPr>
      <w:r>
        <w:rPr>
          <w:rFonts w:ascii="Times New Roman" w:hAnsi="Times New Roman" w:cs="Times New Roman" w:hint="eastAsia"/>
          <w:kern w:val="0"/>
          <w:szCs w:val="21"/>
        </w:rPr>
        <w:t>10</w:t>
      </w:r>
      <w:r w:rsidR="00A05567" w:rsidRPr="000064BA">
        <w:rPr>
          <w:rFonts w:ascii="Times New Roman" w:hAnsi="Times New Roman" w:cs="Times New Roman"/>
          <w:kern w:val="0"/>
          <w:szCs w:val="21"/>
        </w:rPr>
        <w:t>.</w:t>
      </w:r>
      <w:r w:rsidR="00BC5F2E" w:rsidRPr="000064BA">
        <w:rPr>
          <w:rFonts w:ascii="Times New Roman" w:hAnsi="Times New Roman" w:cs="Times New Roman"/>
          <w:kern w:val="0"/>
          <w:szCs w:val="21"/>
        </w:rPr>
        <w:t>将吸附柱</w:t>
      </w:r>
      <w:r w:rsidR="00BC5F2E" w:rsidRPr="000064BA">
        <w:rPr>
          <w:rFonts w:ascii="Times New Roman" w:hAnsi="Times New Roman" w:cs="Times New Roman"/>
          <w:kern w:val="0"/>
          <w:szCs w:val="21"/>
        </w:rPr>
        <w:t>CP</w:t>
      </w:r>
      <w:r w:rsidR="007F2A96" w:rsidRPr="000064BA">
        <w:rPr>
          <w:rFonts w:ascii="Times New Roman" w:hAnsi="Times New Roman" w:cs="Times New Roman"/>
          <w:kern w:val="0"/>
          <w:szCs w:val="21"/>
        </w:rPr>
        <w:t>1</w:t>
      </w:r>
      <w:r w:rsidR="00BC5F2E" w:rsidRPr="000064BA">
        <w:rPr>
          <w:rFonts w:ascii="Times New Roman" w:hAnsi="Times New Roman" w:cs="Times New Roman"/>
          <w:kern w:val="0"/>
          <w:szCs w:val="21"/>
        </w:rPr>
        <w:t>置于一个干净的离心管中，向吸附膜的中间部位滴加</w:t>
      </w:r>
      <w:r w:rsidR="00BC5F2E" w:rsidRPr="000064BA">
        <w:rPr>
          <w:rFonts w:ascii="Times New Roman" w:hAnsi="Times New Roman" w:cs="Times New Roman"/>
          <w:kern w:val="0"/>
          <w:szCs w:val="21"/>
        </w:rPr>
        <w:t>50-</w:t>
      </w:r>
      <w:r w:rsidR="0045753C" w:rsidRPr="000064BA">
        <w:rPr>
          <w:rFonts w:ascii="Times New Roman" w:hAnsi="Times New Roman" w:cs="Times New Roman"/>
          <w:kern w:val="0"/>
          <w:szCs w:val="21"/>
        </w:rPr>
        <w:t>1</w:t>
      </w:r>
      <w:r w:rsidR="00BC5F2E" w:rsidRPr="000064BA">
        <w:rPr>
          <w:rFonts w:ascii="Times New Roman" w:hAnsi="Times New Roman" w:cs="Times New Roman"/>
          <w:kern w:val="0"/>
          <w:szCs w:val="21"/>
        </w:rPr>
        <w:t>00</w:t>
      </w:r>
      <w:r w:rsidR="006D7328">
        <w:rPr>
          <w:rFonts w:ascii="Times New Roman" w:hAnsi="Times New Roman" w:cs="Times New Roman" w:hint="eastAsia"/>
          <w:kern w:val="0"/>
          <w:szCs w:val="21"/>
        </w:rPr>
        <w:t xml:space="preserve"> </w:t>
      </w:r>
      <w:proofErr w:type="spellStart"/>
      <w:r w:rsidR="000064BA" w:rsidRPr="000064BA">
        <w:rPr>
          <w:rFonts w:ascii="Times New Roman" w:eastAsia="宋体" w:hAnsi="Times New Roman" w:cs="Times New Roman"/>
          <w:kern w:val="0"/>
          <w:szCs w:val="21"/>
        </w:rPr>
        <w:t>μ</w:t>
      </w:r>
      <w:r w:rsidR="000064BA" w:rsidRPr="000064BA">
        <w:rPr>
          <w:rFonts w:ascii="Times New Roman" w:hAnsi="Times New Roman" w:cs="Times New Roman"/>
          <w:kern w:val="0"/>
          <w:szCs w:val="21"/>
        </w:rPr>
        <w:t>l</w:t>
      </w:r>
      <w:proofErr w:type="spellEnd"/>
      <w:r w:rsidR="00BC5F2E" w:rsidRPr="000064BA">
        <w:rPr>
          <w:rFonts w:ascii="Times New Roman" w:hAnsi="Times New Roman" w:cs="Times New Roman"/>
          <w:kern w:val="0"/>
          <w:szCs w:val="21"/>
        </w:rPr>
        <w:t>洗脱缓冲液</w:t>
      </w:r>
      <w:r w:rsidR="000D289B" w:rsidRPr="000064BA">
        <w:rPr>
          <w:rFonts w:ascii="Times New Roman" w:hAnsi="Times New Roman" w:cs="Times New Roman"/>
          <w:kern w:val="0"/>
          <w:szCs w:val="21"/>
        </w:rPr>
        <w:t>T</w:t>
      </w:r>
      <w:r w:rsidR="00BC5F2E" w:rsidRPr="000064BA">
        <w:rPr>
          <w:rFonts w:ascii="Times New Roman" w:hAnsi="Times New Roman" w:cs="Times New Roman"/>
          <w:kern w:val="0"/>
          <w:szCs w:val="21"/>
        </w:rPr>
        <w:t>B</w:t>
      </w:r>
      <w:r w:rsidR="00BC5F2E" w:rsidRPr="000064BA">
        <w:rPr>
          <w:rFonts w:ascii="Times New Roman" w:hAnsi="Times New Roman" w:cs="Times New Roman"/>
          <w:kern w:val="0"/>
          <w:szCs w:val="21"/>
        </w:rPr>
        <w:t>，室温放置</w:t>
      </w:r>
      <w:r w:rsidR="00BC5F2E" w:rsidRPr="000064BA">
        <w:rPr>
          <w:rFonts w:ascii="Times New Roman" w:hAnsi="Times New Roman" w:cs="Times New Roman"/>
          <w:kern w:val="0"/>
          <w:szCs w:val="21"/>
        </w:rPr>
        <w:t>2</w:t>
      </w:r>
      <w:r w:rsidR="006D7328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="00BC5F2E" w:rsidRPr="000064BA">
        <w:rPr>
          <w:rFonts w:ascii="Times New Roman" w:hAnsi="Times New Roman" w:cs="Times New Roman"/>
          <w:kern w:val="0"/>
          <w:szCs w:val="21"/>
        </w:rPr>
        <w:t>min</w:t>
      </w:r>
      <w:r w:rsidR="00BC5F2E" w:rsidRPr="000064BA">
        <w:rPr>
          <w:rFonts w:ascii="Times New Roman" w:hAnsi="Times New Roman" w:cs="Times New Roman"/>
          <w:kern w:val="0"/>
          <w:szCs w:val="21"/>
        </w:rPr>
        <w:t>，</w:t>
      </w:r>
      <w:r w:rsidR="00BC5F2E" w:rsidRPr="000064BA">
        <w:rPr>
          <w:rFonts w:ascii="Times New Roman" w:hAnsi="Times New Roman" w:cs="Times New Roman"/>
          <w:kern w:val="0"/>
          <w:szCs w:val="21"/>
        </w:rPr>
        <w:t>12,000</w:t>
      </w:r>
      <w:r w:rsidR="006D7328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="00BC5F2E" w:rsidRPr="000064BA">
        <w:rPr>
          <w:rFonts w:ascii="Times New Roman" w:hAnsi="Times New Roman" w:cs="Times New Roman"/>
          <w:kern w:val="0"/>
          <w:szCs w:val="21"/>
        </w:rPr>
        <w:t>rpm(~13,400×g)</w:t>
      </w:r>
      <w:r w:rsidR="00BC5F2E" w:rsidRPr="000064BA">
        <w:rPr>
          <w:rFonts w:ascii="Times New Roman" w:hAnsi="Times New Roman" w:cs="Times New Roman"/>
          <w:kern w:val="0"/>
          <w:szCs w:val="21"/>
        </w:rPr>
        <w:t>离心</w:t>
      </w:r>
      <w:r w:rsidR="00BC5F2E" w:rsidRPr="000064BA">
        <w:rPr>
          <w:rFonts w:ascii="Times New Roman" w:hAnsi="Times New Roman" w:cs="Times New Roman"/>
          <w:kern w:val="0"/>
          <w:szCs w:val="21"/>
        </w:rPr>
        <w:t>2</w:t>
      </w:r>
      <w:r w:rsidR="006D7328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="00BC5F2E" w:rsidRPr="000064BA">
        <w:rPr>
          <w:rFonts w:ascii="Times New Roman" w:hAnsi="Times New Roman" w:cs="Times New Roman"/>
          <w:kern w:val="0"/>
          <w:szCs w:val="21"/>
        </w:rPr>
        <w:t>min</w:t>
      </w:r>
      <w:r w:rsidR="00BC5F2E" w:rsidRPr="000064BA">
        <w:rPr>
          <w:rFonts w:ascii="Times New Roman" w:hAnsi="Times New Roman" w:cs="Times New Roman"/>
          <w:kern w:val="0"/>
          <w:szCs w:val="21"/>
        </w:rPr>
        <w:t>将质粒溶液收集到离心管中。</w:t>
      </w:r>
    </w:p>
    <w:p w14:paraId="787DEB18" w14:textId="54B04EF3" w:rsidR="00BC5F2E" w:rsidRPr="000064BA" w:rsidRDefault="00BC5F2E" w:rsidP="000064BA">
      <w:pPr>
        <w:autoSpaceDE w:val="0"/>
        <w:autoSpaceDN w:val="0"/>
        <w:adjustRightInd w:val="0"/>
        <w:ind w:leftChars="100" w:left="210"/>
        <w:rPr>
          <w:rFonts w:ascii="Times New Roman" w:hAnsi="Times New Roman" w:cs="Times New Roman"/>
          <w:b/>
          <w:bCs/>
          <w:kern w:val="0"/>
          <w:szCs w:val="21"/>
        </w:rPr>
      </w:pPr>
      <w:bookmarkStart w:id="0" w:name="_Hlk99139441"/>
      <w:r w:rsidRPr="000064BA">
        <w:rPr>
          <w:rFonts w:ascii="Times New Roman" w:hAnsi="Times New Roman" w:cs="Times New Roman"/>
          <w:b/>
          <w:bCs/>
          <w:kern w:val="0"/>
          <w:szCs w:val="21"/>
        </w:rPr>
        <w:t>注意：洗脱缓冲液体积不应少于</w:t>
      </w:r>
      <w:r w:rsidRPr="000064BA">
        <w:rPr>
          <w:rFonts w:ascii="Times New Roman" w:hAnsi="Times New Roman" w:cs="Times New Roman"/>
          <w:b/>
          <w:bCs/>
          <w:kern w:val="0"/>
          <w:szCs w:val="21"/>
        </w:rPr>
        <w:t>50</w:t>
      </w:r>
      <w:r w:rsidR="006D7328">
        <w:rPr>
          <w:rFonts w:ascii="Times New Roman" w:hAnsi="Times New Roman" w:cs="Times New Roman" w:hint="eastAsia"/>
          <w:b/>
          <w:bCs/>
          <w:kern w:val="0"/>
          <w:szCs w:val="21"/>
        </w:rPr>
        <w:t xml:space="preserve"> </w:t>
      </w:r>
      <w:proofErr w:type="spellStart"/>
      <w:r w:rsidR="000064BA" w:rsidRPr="00E90A20">
        <w:rPr>
          <w:rFonts w:ascii="Times New Roman" w:eastAsia="宋体" w:hAnsi="Times New Roman" w:cs="Times New Roman"/>
          <w:b/>
          <w:bCs/>
          <w:kern w:val="0"/>
          <w:szCs w:val="21"/>
        </w:rPr>
        <w:t>μ</w:t>
      </w:r>
      <w:r w:rsidR="000064BA" w:rsidRPr="00E90A20">
        <w:rPr>
          <w:rFonts w:ascii="Times New Roman" w:hAnsi="Times New Roman" w:cs="Times New Roman"/>
          <w:b/>
          <w:bCs/>
          <w:kern w:val="0"/>
          <w:szCs w:val="21"/>
        </w:rPr>
        <w:t>l</w:t>
      </w:r>
      <w:proofErr w:type="spellEnd"/>
      <w:r w:rsidRPr="000064BA">
        <w:rPr>
          <w:rFonts w:ascii="Times New Roman" w:hAnsi="Times New Roman" w:cs="Times New Roman"/>
          <w:b/>
          <w:bCs/>
          <w:kern w:val="0"/>
          <w:szCs w:val="21"/>
        </w:rPr>
        <w:t>，体积过小影响回收效率。洗脱液的</w:t>
      </w:r>
      <w:r w:rsidRPr="000064BA">
        <w:rPr>
          <w:rFonts w:ascii="Times New Roman" w:hAnsi="Times New Roman" w:cs="Times New Roman"/>
          <w:b/>
          <w:bCs/>
          <w:kern w:val="0"/>
          <w:szCs w:val="21"/>
        </w:rPr>
        <w:t>pH</w:t>
      </w:r>
      <w:r w:rsidRPr="000064BA">
        <w:rPr>
          <w:rFonts w:ascii="Times New Roman" w:hAnsi="Times New Roman" w:cs="Times New Roman"/>
          <w:b/>
          <w:bCs/>
          <w:kern w:val="0"/>
          <w:szCs w:val="21"/>
        </w:rPr>
        <w:t>值对于洗脱效率有很大影响</w:t>
      </w:r>
      <w:r w:rsidR="00466450" w:rsidRPr="000064BA">
        <w:rPr>
          <w:rFonts w:ascii="Times New Roman" w:hAnsi="Times New Roman" w:cs="Times New Roman"/>
          <w:b/>
          <w:bCs/>
          <w:kern w:val="0"/>
          <w:szCs w:val="21"/>
        </w:rPr>
        <w:t>，</w:t>
      </w:r>
      <w:r w:rsidRPr="000064BA">
        <w:rPr>
          <w:rFonts w:ascii="Times New Roman" w:hAnsi="Times New Roman" w:cs="Times New Roman"/>
          <w:b/>
          <w:bCs/>
          <w:kern w:val="0"/>
          <w:szCs w:val="21"/>
        </w:rPr>
        <w:t>若后续做测序，需使用</w:t>
      </w:r>
      <w:r w:rsidRPr="000064BA">
        <w:rPr>
          <w:rFonts w:ascii="Times New Roman" w:hAnsi="Times New Roman" w:cs="Times New Roman"/>
          <w:b/>
          <w:bCs/>
          <w:kern w:val="0"/>
          <w:szCs w:val="21"/>
        </w:rPr>
        <w:t>ddH</w:t>
      </w:r>
      <w:r w:rsidRPr="000064BA">
        <w:rPr>
          <w:rFonts w:ascii="Times New Roman" w:hAnsi="Times New Roman" w:cs="Times New Roman"/>
          <w:b/>
          <w:bCs/>
          <w:kern w:val="0"/>
          <w:szCs w:val="21"/>
          <w:vertAlign w:val="subscript"/>
        </w:rPr>
        <w:t>2</w:t>
      </w:r>
      <w:r w:rsidRPr="000064BA">
        <w:rPr>
          <w:rFonts w:ascii="Times New Roman" w:hAnsi="Times New Roman" w:cs="Times New Roman"/>
          <w:b/>
          <w:bCs/>
          <w:kern w:val="0"/>
          <w:szCs w:val="21"/>
        </w:rPr>
        <w:t>O</w:t>
      </w:r>
      <w:r w:rsidRPr="000064BA">
        <w:rPr>
          <w:rFonts w:ascii="Times New Roman" w:hAnsi="Times New Roman" w:cs="Times New Roman"/>
          <w:b/>
          <w:bCs/>
          <w:kern w:val="0"/>
          <w:szCs w:val="21"/>
        </w:rPr>
        <w:t>做洗脱液，并保证其</w:t>
      </w:r>
      <w:r w:rsidRPr="000064BA">
        <w:rPr>
          <w:rFonts w:ascii="Times New Roman" w:hAnsi="Times New Roman" w:cs="Times New Roman"/>
          <w:b/>
          <w:bCs/>
          <w:kern w:val="0"/>
          <w:szCs w:val="21"/>
        </w:rPr>
        <w:t>pH</w:t>
      </w:r>
      <w:r w:rsidRPr="000064BA">
        <w:rPr>
          <w:rFonts w:ascii="Times New Roman" w:hAnsi="Times New Roman" w:cs="Times New Roman"/>
          <w:b/>
          <w:bCs/>
          <w:kern w:val="0"/>
          <w:szCs w:val="21"/>
        </w:rPr>
        <w:t>值在</w:t>
      </w:r>
      <w:r w:rsidRPr="000064BA">
        <w:rPr>
          <w:rFonts w:ascii="Times New Roman" w:hAnsi="Times New Roman" w:cs="Times New Roman"/>
          <w:b/>
          <w:bCs/>
          <w:kern w:val="0"/>
          <w:szCs w:val="21"/>
        </w:rPr>
        <w:t>7.0-8.5</w:t>
      </w:r>
      <w:r w:rsidRPr="000064BA">
        <w:rPr>
          <w:rFonts w:ascii="Times New Roman" w:hAnsi="Times New Roman" w:cs="Times New Roman"/>
          <w:b/>
          <w:bCs/>
          <w:kern w:val="0"/>
          <w:szCs w:val="21"/>
        </w:rPr>
        <w:t>范围内，</w:t>
      </w:r>
      <w:r w:rsidRPr="000064BA">
        <w:rPr>
          <w:rFonts w:ascii="Times New Roman" w:hAnsi="Times New Roman" w:cs="Times New Roman"/>
          <w:b/>
          <w:bCs/>
          <w:kern w:val="0"/>
          <w:szCs w:val="21"/>
        </w:rPr>
        <w:t>pH</w:t>
      </w:r>
      <w:r w:rsidRPr="000064BA">
        <w:rPr>
          <w:rFonts w:ascii="Times New Roman" w:hAnsi="Times New Roman" w:cs="Times New Roman"/>
          <w:b/>
          <w:bCs/>
          <w:kern w:val="0"/>
          <w:szCs w:val="21"/>
        </w:rPr>
        <w:t>值低于</w:t>
      </w:r>
      <w:r w:rsidRPr="000064BA">
        <w:rPr>
          <w:rFonts w:ascii="Times New Roman" w:hAnsi="Times New Roman" w:cs="Times New Roman"/>
          <w:b/>
          <w:bCs/>
          <w:kern w:val="0"/>
          <w:szCs w:val="21"/>
        </w:rPr>
        <w:t>7.0</w:t>
      </w:r>
      <w:r w:rsidRPr="000064BA">
        <w:rPr>
          <w:rFonts w:ascii="Times New Roman" w:hAnsi="Times New Roman" w:cs="Times New Roman"/>
          <w:b/>
          <w:bCs/>
          <w:kern w:val="0"/>
          <w:szCs w:val="21"/>
        </w:rPr>
        <w:t>会降低洗脱效率。且</w:t>
      </w:r>
      <w:r w:rsidRPr="000064BA">
        <w:rPr>
          <w:rFonts w:ascii="Times New Roman" w:hAnsi="Times New Roman" w:cs="Times New Roman"/>
          <w:b/>
          <w:bCs/>
          <w:kern w:val="0"/>
          <w:szCs w:val="21"/>
        </w:rPr>
        <w:t>DNA</w:t>
      </w:r>
      <w:r w:rsidRPr="000064BA">
        <w:rPr>
          <w:rFonts w:ascii="Times New Roman" w:hAnsi="Times New Roman" w:cs="Times New Roman"/>
          <w:b/>
          <w:bCs/>
          <w:kern w:val="0"/>
          <w:szCs w:val="21"/>
        </w:rPr>
        <w:t>产物应保存在</w:t>
      </w:r>
      <w:r w:rsidRPr="000064BA">
        <w:rPr>
          <w:rFonts w:ascii="Times New Roman" w:hAnsi="Times New Roman" w:cs="Times New Roman"/>
          <w:b/>
          <w:bCs/>
          <w:kern w:val="0"/>
          <w:szCs w:val="21"/>
        </w:rPr>
        <w:t>-20℃</w:t>
      </w:r>
      <w:r w:rsidRPr="000064BA">
        <w:rPr>
          <w:rFonts w:ascii="Times New Roman" w:hAnsi="Times New Roman" w:cs="Times New Roman"/>
          <w:b/>
          <w:bCs/>
          <w:kern w:val="0"/>
          <w:szCs w:val="21"/>
        </w:rPr>
        <w:t>，以防</w:t>
      </w:r>
      <w:r w:rsidRPr="000064BA">
        <w:rPr>
          <w:rFonts w:ascii="Times New Roman" w:hAnsi="Times New Roman" w:cs="Times New Roman"/>
          <w:b/>
          <w:bCs/>
          <w:kern w:val="0"/>
          <w:szCs w:val="21"/>
        </w:rPr>
        <w:t>DNA</w:t>
      </w:r>
      <w:r w:rsidRPr="000064BA">
        <w:rPr>
          <w:rFonts w:ascii="Times New Roman" w:hAnsi="Times New Roman" w:cs="Times New Roman"/>
          <w:b/>
          <w:bCs/>
          <w:kern w:val="0"/>
          <w:szCs w:val="21"/>
        </w:rPr>
        <w:t>降解。为了增加质粒的回收率，可将得到的溶液重新加入吸附柱中，</w:t>
      </w:r>
      <w:r w:rsidR="006E4477" w:rsidRPr="000064BA">
        <w:rPr>
          <w:rFonts w:ascii="Times New Roman" w:hAnsi="Times New Roman" w:cs="Times New Roman"/>
          <w:b/>
          <w:bCs/>
          <w:kern w:val="0"/>
          <w:szCs w:val="21"/>
        </w:rPr>
        <w:t>室温放置</w:t>
      </w:r>
      <w:r w:rsidR="006E4477" w:rsidRPr="000064BA">
        <w:rPr>
          <w:rFonts w:ascii="Times New Roman" w:hAnsi="Times New Roman" w:cs="Times New Roman"/>
          <w:b/>
          <w:bCs/>
          <w:kern w:val="0"/>
          <w:szCs w:val="21"/>
        </w:rPr>
        <w:t>2</w:t>
      </w:r>
      <w:r w:rsidR="006D7328">
        <w:rPr>
          <w:rFonts w:ascii="Times New Roman" w:hAnsi="Times New Roman" w:cs="Times New Roman" w:hint="eastAsia"/>
          <w:b/>
          <w:bCs/>
          <w:kern w:val="0"/>
          <w:szCs w:val="21"/>
        </w:rPr>
        <w:t xml:space="preserve"> </w:t>
      </w:r>
      <w:r w:rsidR="006E4477" w:rsidRPr="000064BA">
        <w:rPr>
          <w:rFonts w:ascii="Times New Roman" w:hAnsi="Times New Roman" w:cs="Times New Roman"/>
          <w:b/>
          <w:bCs/>
          <w:kern w:val="0"/>
          <w:szCs w:val="21"/>
        </w:rPr>
        <w:t>min</w:t>
      </w:r>
      <w:r w:rsidR="006E4477" w:rsidRPr="000064BA">
        <w:rPr>
          <w:rFonts w:ascii="Times New Roman" w:hAnsi="Times New Roman" w:cs="Times New Roman"/>
          <w:b/>
          <w:bCs/>
          <w:kern w:val="0"/>
          <w:szCs w:val="21"/>
        </w:rPr>
        <w:t>，</w:t>
      </w:r>
      <w:r w:rsidR="006E4477" w:rsidRPr="000064BA">
        <w:rPr>
          <w:rFonts w:ascii="Times New Roman" w:hAnsi="Times New Roman" w:cs="Times New Roman"/>
          <w:b/>
          <w:bCs/>
          <w:kern w:val="0"/>
          <w:szCs w:val="21"/>
        </w:rPr>
        <w:t>12,000</w:t>
      </w:r>
      <w:r w:rsidR="006D7328">
        <w:rPr>
          <w:rFonts w:ascii="Times New Roman" w:hAnsi="Times New Roman" w:cs="Times New Roman" w:hint="eastAsia"/>
          <w:b/>
          <w:bCs/>
          <w:kern w:val="0"/>
          <w:szCs w:val="21"/>
        </w:rPr>
        <w:t xml:space="preserve"> </w:t>
      </w:r>
      <w:r w:rsidR="006E4477" w:rsidRPr="000064BA">
        <w:rPr>
          <w:rFonts w:ascii="Times New Roman" w:hAnsi="Times New Roman" w:cs="Times New Roman"/>
          <w:b/>
          <w:bCs/>
          <w:kern w:val="0"/>
          <w:szCs w:val="21"/>
        </w:rPr>
        <w:t>rpm(~13,400×g)</w:t>
      </w:r>
      <w:r w:rsidR="006E4477" w:rsidRPr="000064BA">
        <w:rPr>
          <w:rFonts w:ascii="Times New Roman" w:hAnsi="Times New Roman" w:cs="Times New Roman"/>
          <w:b/>
          <w:bCs/>
          <w:kern w:val="0"/>
          <w:szCs w:val="21"/>
        </w:rPr>
        <w:t>离心</w:t>
      </w:r>
      <w:r w:rsidR="006E4477" w:rsidRPr="000064BA">
        <w:rPr>
          <w:rFonts w:ascii="Times New Roman" w:hAnsi="Times New Roman" w:cs="Times New Roman"/>
          <w:b/>
          <w:bCs/>
          <w:kern w:val="0"/>
          <w:szCs w:val="21"/>
        </w:rPr>
        <w:t>2</w:t>
      </w:r>
      <w:r w:rsidR="006D7328">
        <w:rPr>
          <w:rFonts w:ascii="Times New Roman" w:hAnsi="Times New Roman" w:cs="Times New Roman" w:hint="eastAsia"/>
          <w:b/>
          <w:bCs/>
          <w:kern w:val="0"/>
          <w:szCs w:val="21"/>
        </w:rPr>
        <w:t xml:space="preserve"> </w:t>
      </w:r>
      <w:r w:rsidR="006E4477" w:rsidRPr="000064BA">
        <w:rPr>
          <w:rFonts w:ascii="Times New Roman" w:hAnsi="Times New Roman" w:cs="Times New Roman"/>
          <w:b/>
          <w:bCs/>
          <w:kern w:val="0"/>
          <w:szCs w:val="21"/>
        </w:rPr>
        <w:t>min</w:t>
      </w:r>
      <w:r w:rsidR="006E4477" w:rsidRPr="000064BA">
        <w:rPr>
          <w:rFonts w:ascii="Times New Roman" w:hAnsi="Times New Roman" w:cs="Times New Roman"/>
          <w:b/>
          <w:bCs/>
          <w:kern w:val="0"/>
          <w:szCs w:val="21"/>
        </w:rPr>
        <w:t>，将质粒溶液收集到离心管中。</w:t>
      </w:r>
    </w:p>
    <w:p w14:paraId="2D321064" w14:textId="77777777" w:rsidR="00507DC2" w:rsidRPr="000064BA" w:rsidRDefault="00507DC2" w:rsidP="00A05567">
      <w:pPr>
        <w:autoSpaceDE w:val="0"/>
        <w:autoSpaceDN w:val="0"/>
        <w:adjustRightInd w:val="0"/>
        <w:ind w:leftChars="100" w:left="210"/>
        <w:jc w:val="left"/>
        <w:rPr>
          <w:rFonts w:ascii="Times New Roman" w:hAnsi="Times New Roman" w:cs="Times New Roman"/>
          <w:b/>
          <w:bCs/>
          <w:kern w:val="0"/>
          <w:szCs w:val="21"/>
        </w:rPr>
      </w:pPr>
    </w:p>
    <w:bookmarkEnd w:id="0"/>
    <w:p w14:paraId="47833F33" w14:textId="08AB44F4" w:rsidR="00A05567" w:rsidRPr="000064BA" w:rsidRDefault="00A05567" w:rsidP="0032658D">
      <w:pPr>
        <w:pStyle w:val="a3"/>
        <w:numPr>
          <w:ilvl w:val="0"/>
          <w:numId w:val="39"/>
        </w:numPr>
        <w:ind w:firstLineChars="0"/>
        <w:rPr>
          <w:rFonts w:ascii="Times New Roman" w:hAnsi="Times New Roman" w:cs="Times New Roman"/>
          <w:b/>
          <w:bCs/>
          <w:sz w:val="28"/>
          <w:szCs w:val="28"/>
        </w:rPr>
      </w:pPr>
      <w:r w:rsidRPr="000064BA">
        <w:rPr>
          <w:rFonts w:ascii="Times New Roman" w:hAnsi="Times New Roman" w:cs="Times New Roman"/>
          <w:b/>
          <w:bCs/>
          <w:sz w:val="28"/>
          <w:szCs w:val="28"/>
        </w:rPr>
        <w:t>低拷贝或大质粒（</w:t>
      </w:r>
      <w:r w:rsidR="0045240B" w:rsidRPr="000064B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064BA">
        <w:rPr>
          <w:rFonts w:ascii="Times New Roman" w:hAnsi="Times New Roman" w:cs="Times New Roman"/>
          <w:b/>
          <w:bCs/>
          <w:sz w:val="28"/>
          <w:szCs w:val="28"/>
        </w:rPr>
        <w:t>&gt;10kb</w:t>
      </w:r>
      <w:r w:rsidRPr="000064BA">
        <w:rPr>
          <w:rFonts w:ascii="Times New Roman" w:hAnsi="Times New Roman" w:cs="Times New Roman"/>
          <w:b/>
          <w:bCs/>
          <w:sz w:val="28"/>
          <w:szCs w:val="28"/>
        </w:rPr>
        <w:t>）提取</w:t>
      </w:r>
    </w:p>
    <w:p w14:paraId="4BD21A39" w14:textId="40D0D241" w:rsidR="00891546" w:rsidRPr="000064BA" w:rsidRDefault="00A05567" w:rsidP="0032658D">
      <w:pPr>
        <w:autoSpaceDE w:val="0"/>
        <w:autoSpaceDN w:val="0"/>
        <w:adjustRightInd w:val="0"/>
        <w:ind w:firstLineChars="200" w:firstLine="420"/>
        <w:jc w:val="left"/>
        <w:rPr>
          <w:rFonts w:ascii="Times New Roman" w:hAnsi="Times New Roman" w:cs="Times New Roman"/>
          <w:kern w:val="0"/>
          <w:szCs w:val="21"/>
        </w:rPr>
      </w:pPr>
      <w:r w:rsidRPr="000064BA">
        <w:rPr>
          <w:rFonts w:ascii="Times New Roman" w:hAnsi="Times New Roman" w:cs="Times New Roman"/>
          <w:kern w:val="0"/>
          <w:szCs w:val="21"/>
        </w:rPr>
        <w:t>如果所提质粒为低拷贝质粒或大于</w:t>
      </w:r>
      <w:r w:rsidRPr="000064BA">
        <w:rPr>
          <w:rFonts w:ascii="Times New Roman" w:hAnsi="Times New Roman" w:cs="Times New Roman"/>
          <w:kern w:val="0"/>
          <w:szCs w:val="21"/>
        </w:rPr>
        <w:t>10</w:t>
      </w:r>
      <w:r w:rsidR="00E90A20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Pr="000064BA">
        <w:rPr>
          <w:rFonts w:ascii="Times New Roman" w:hAnsi="Times New Roman" w:cs="Times New Roman"/>
          <w:kern w:val="0"/>
          <w:szCs w:val="21"/>
        </w:rPr>
        <w:t>kb</w:t>
      </w:r>
      <w:r w:rsidRPr="000064BA">
        <w:rPr>
          <w:rFonts w:ascii="Times New Roman" w:hAnsi="Times New Roman" w:cs="Times New Roman"/>
          <w:kern w:val="0"/>
          <w:szCs w:val="21"/>
        </w:rPr>
        <w:t>的大质粒，应加大菌体使用量，使用</w:t>
      </w:r>
      <w:r w:rsidRPr="000064BA">
        <w:rPr>
          <w:rFonts w:ascii="Times New Roman" w:hAnsi="Times New Roman" w:cs="Times New Roman"/>
          <w:kern w:val="0"/>
          <w:szCs w:val="21"/>
        </w:rPr>
        <w:t>5-10</w:t>
      </w:r>
      <w:r w:rsidR="006D7328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Pr="000064BA">
        <w:rPr>
          <w:rFonts w:ascii="Times New Roman" w:hAnsi="Times New Roman" w:cs="Times New Roman"/>
          <w:kern w:val="0"/>
          <w:szCs w:val="21"/>
        </w:rPr>
        <w:t>ml</w:t>
      </w:r>
      <w:r w:rsidRPr="000064BA">
        <w:rPr>
          <w:rFonts w:ascii="Times New Roman" w:hAnsi="Times New Roman" w:cs="Times New Roman"/>
          <w:kern w:val="0"/>
          <w:szCs w:val="21"/>
        </w:rPr>
        <w:t>过夜培养物，同时按照比例增加</w:t>
      </w:r>
      <w:r w:rsidRPr="000064BA">
        <w:rPr>
          <w:rFonts w:ascii="Times New Roman" w:hAnsi="Times New Roman" w:cs="Times New Roman"/>
          <w:kern w:val="0"/>
          <w:szCs w:val="21"/>
        </w:rPr>
        <w:t>P1</w:t>
      </w:r>
      <w:r w:rsidRPr="000064BA">
        <w:rPr>
          <w:rFonts w:ascii="Times New Roman" w:hAnsi="Times New Roman" w:cs="Times New Roman"/>
          <w:kern w:val="0"/>
          <w:szCs w:val="21"/>
        </w:rPr>
        <w:t>、</w:t>
      </w:r>
      <w:r w:rsidRPr="000064BA">
        <w:rPr>
          <w:rFonts w:ascii="Times New Roman" w:hAnsi="Times New Roman" w:cs="Times New Roman"/>
          <w:kern w:val="0"/>
          <w:szCs w:val="21"/>
        </w:rPr>
        <w:t>P2</w:t>
      </w:r>
      <w:r w:rsidRPr="000064BA">
        <w:rPr>
          <w:rFonts w:ascii="Times New Roman" w:hAnsi="Times New Roman" w:cs="Times New Roman"/>
          <w:kern w:val="0"/>
          <w:szCs w:val="21"/>
        </w:rPr>
        <w:t>、</w:t>
      </w:r>
      <w:r w:rsidRPr="000064BA">
        <w:rPr>
          <w:rFonts w:ascii="Times New Roman" w:hAnsi="Times New Roman" w:cs="Times New Roman"/>
          <w:kern w:val="0"/>
          <w:szCs w:val="21"/>
        </w:rPr>
        <w:t>P3</w:t>
      </w:r>
      <w:r w:rsidRPr="000064BA">
        <w:rPr>
          <w:rFonts w:ascii="Times New Roman" w:hAnsi="Times New Roman" w:cs="Times New Roman"/>
          <w:kern w:val="0"/>
          <w:szCs w:val="21"/>
        </w:rPr>
        <w:t>的用量，洗脱缓冲液</w:t>
      </w:r>
      <w:r w:rsidR="00587E69" w:rsidRPr="000064BA">
        <w:rPr>
          <w:rFonts w:ascii="Times New Roman" w:hAnsi="Times New Roman" w:cs="Times New Roman"/>
          <w:kern w:val="0"/>
          <w:szCs w:val="21"/>
        </w:rPr>
        <w:t>T</w:t>
      </w:r>
      <w:r w:rsidRPr="000064BA">
        <w:rPr>
          <w:rFonts w:ascii="Times New Roman" w:hAnsi="Times New Roman" w:cs="Times New Roman"/>
          <w:kern w:val="0"/>
          <w:szCs w:val="21"/>
        </w:rPr>
        <w:t>B</w:t>
      </w:r>
      <w:r w:rsidRPr="000064BA">
        <w:rPr>
          <w:rFonts w:ascii="Times New Roman" w:hAnsi="Times New Roman" w:cs="Times New Roman"/>
          <w:kern w:val="0"/>
          <w:szCs w:val="21"/>
        </w:rPr>
        <w:t>应在</w:t>
      </w:r>
      <w:r w:rsidRPr="000064BA">
        <w:rPr>
          <w:rFonts w:ascii="Times New Roman" w:hAnsi="Times New Roman" w:cs="Times New Roman"/>
          <w:kern w:val="0"/>
          <w:szCs w:val="21"/>
        </w:rPr>
        <w:t>65-70℃</w:t>
      </w:r>
      <w:r w:rsidRPr="000064BA">
        <w:rPr>
          <w:rFonts w:ascii="Times New Roman" w:hAnsi="Times New Roman" w:cs="Times New Roman"/>
          <w:kern w:val="0"/>
          <w:szCs w:val="21"/>
        </w:rPr>
        <w:t>水浴预热，</w:t>
      </w:r>
      <w:r w:rsidRPr="000064BA">
        <w:rPr>
          <w:rFonts w:ascii="Times New Roman" w:hAnsi="Times New Roman" w:cs="Times New Roman"/>
          <w:b/>
          <w:bCs/>
          <w:kern w:val="0"/>
          <w:szCs w:val="21"/>
          <w:u w:val="single"/>
        </w:rPr>
        <w:t>在吸附和洗脱时可以适当的延长时间，以增加提取效率</w:t>
      </w:r>
      <w:r w:rsidRPr="000064BA">
        <w:rPr>
          <w:rFonts w:ascii="Times New Roman" w:hAnsi="Times New Roman" w:cs="Times New Roman"/>
          <w:kern w:val="0"/>
          <w:szCs w:val="21"/>
        </w:rPr>
        <w:t>。其它步骤相同。</w:t>
      </w:r>
    </w:p>
    <w:sectPr w:rsidR="00891546" w:rsidRPr="000064BA" w:rsidSect="008E54EB">
      <w:headerReference w:type="default" r:id="rId8"/>
      <w:footerReference w:type="default" r:id="rId9"/>
      <w:pgSz w:w="11906" w:h="16838"/>
      <w:pgMar w:top="1440" w:right="1080" w:bottom="1440" w:left="1080" w:header="454" w:footer="85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AEEC18" w14:textId="77777777" w:rsidR="00AF5C63" w:rsidRDefault="00AF5C63" w:rsidP="008B49BA">
      <w:r>
        <w:separator/>
      </w:r>
    </w:p>
  </w:endnote>
  <w:endnote w:type="continuationSeparator" w:id="0">
    <w:p w14:paraId="09EC7710" w14:textId="77777777" w:rsidR="00AF5C63" w:rsidRDefault="00AF5C63" w:rsidP="008B49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ourceHanSansCN-Bold">
    <w:altName w:val="hakuyoxingshu7000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 CE">
    <w:altName w:val="Arial"/>
    <w:charset w:val="00"/>
    <w:family w:val="swiss"/>
    <w:pitch w:val="variable"/>
    <w:sig w:usb0="00000003" w:usb1="00000000" w:usb2="00000000" w:usb3="00000000" w:csb0="0000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EFC93" w14:textId="5A7FF6E6" w:rsidR="00BF7B1C" w:rsidRPr="003B266A" w:rsidRDefault="00334B54" w:rsidP="00BF7B1C">
    <w:pPr>
      <w:pStyle w:val="a6"/>
      <w:jc w:val="center"/>
      <w:rPr>
        <w:color w:val="4F81BD" w:themeColor="accent1"/>
        <w:sz w:val="24"/>
        <w:szCs w:val="24"/>
      </w:rPr>
    </w:pPr>
    <w:r>
      <w:rPr>
        <w:rFonts w:ascii="Helvetica CE" w:hAnsi="Helvetica CE"/>
        <w:b/>
        <w:noProof/>
        <w:sz w:val="30"/>
        <w:szCs w:val="30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7350E72" wp14:editId="6977E2EF">
              <wp:simplePos x="0" y="0"/>
              <wp:positionH relativeFrom="margin">
                <wp:align>left</wp:align>
              </wp:positionH>
              <wp:positionV relativeFrom="paragraph">
                <wp:posOffset>-164465</wp:posOffset>
              </wp:positionV>
              <wp:extent cx="6181725" cy="46990"/>
              <wp:effectExtent l="0" t="0" r="0" b="3175"/>
              <wp:wrapNone/>
              <wp:docPr id="2" name="矩形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181725" cy="46990"/>
                      </a:xfrm>
                      <a:prstGeom prst="rect">
                        <a:avLst/>
                      </a:prstGeom>
                      <a:pattFill prst="dkHorz">
                        <a:fgClr>
                          <a:srgbClr val="00B0F0"/>
                        </a:fgClr>
                        <a:bgClr>
                          <a:schemeClr val="bg1">
                            <a:lumMod val="100000"/>
                            <a:lumOff val="0"/>
                          </a:schemeClr>
                        </a:bgClr>
                      </a:patt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9F1C76B" id="矩形 3" o:spid="_x0000_s1026" style="position:absolute;left:0;text-align:left;margin-left:0;margin-top:-12.95pt;width:486.75pt;height:3.7pt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" fillcolor="#00b0f0" stroked="f" strokeweight="2pt">
              <v:fill r:id="rId1" o:title="" color2="white [3212]" type="pattern"/>
              <w10:wrap anchorx="margin"/>
            </v:rect>
          </w:pict>
        </mc:Fallback>
      </mc:AlternateContent>
    </w:r>
    <w:r w:rsidR="003B266A" w:rsidRPr="003B266A">
      <w:rPr>
        <w:rFonts w:hint="eastAsia"/>
        <w:color w:val="4F81BD" w:themeColor="accent1"/>
        <w:sz w:val="24"/>
        <w:szCs w:val="24"/>
      </w:rPr>
      <w:t>网址：</w:t>
    </w:r>
    <w:r w:rsidR="00BF7B1C" w:rsidRPr="003B266A">
      <w:rPr>
        <w:rFonts w:hint="eastAsia"/>
        <w:color w:val="4F81BD" w:themeColor="accent1"/>
        <w:sz w:val="24"/>
        <w:szCs w:val="24"/>
      </w:rPr>
      <w:t>www.genefist.com</w:t>
    </w:r>
    <w:r w:rsidR="00BF7B1C" w:rsidRPr="003B266A">
      <w:rPr>
        <w:color w:val="4F81BD" w:themeColor="accent1"/>
        <w:sz w:val="24"/>
        <w:szCs w:val="24"/>
      </w:rPr>
      <w:t xml:space="preserve">  </w:t>
    </w:r>
    <w:r w:rsidR="003B266A" w:rsidRPr="003B266A">
      <w:rPr>
        <w:color w:val="4F81BD" w:themeColor="accent1"/>
        <w:sz w:val="24"/>
        <w:szCs w:val="24"/>
      </w:rPr>
      <w:t xml:space="preserve"> </w:t>
    </w:r>
    <w:r w:rsidR="00051001">
      <w:rPr>
        <w:color w:val="4F81BD" w:themeColor="accent1"/>
        <w:sz w:val="24"/>
        <w:szCs w:val="24"/>
      </w:rPr>
      <w:t xml:space="preserve">     </w:t>
    </w:r>
    <w:r w:rsidR="003B266A" w:rsidRPr="003B266A">
      <w:rPr>
        <w:rFonts w:hint="eastAsia"/>
        <w:color w:val="4F81BD" w:themeColor="accent1"/>
        <w:sz w:val="24"/>
        <w:szCs w:val="24"/>
      </w:rPr>
      <w:t>技术热线：</w:t>
    </w:r>
    <w:r w:rsidR="004B7F3D">
      <w:rPr>
        <w:rFonts w:hint="eastAsia"/>
        <w:color w:val="4F81BD" w:themeColor="accent1"/>
        <w:sz w:val="24"/>
        <w:szCs w:val="24"/>
      </w:rPr>
      <w:t>13661689156</w:t>
    </w:r>
    <w:r w:rsidR="009B06BD">
      <w:rPr>
        <w:rFonts w:hint="eastAsia"/>
        <w:color w:val="4F81BD" w:themeColor="accent1"/>
        <w:sz w:val="24"/>
        <w:szCs w:val="24"/>
      </w:rPr>
      <w:t>（同微信号）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CEDC24" w14:textId="77777777" w:rsidR="00AF5C63" w:rsidRDefault="00AF5C63" w:rsidP="008B49BA">
      <w:r>
        <w:separator/>
      </w:r>
    </w:p>
  </w:footnote>
  <w:footnote w:type="continuationSeparator" w:id="0">
    <w:p w14:paraId="312FAC5B" w14:textId="77777777" w:rsidR="00AF5C63" w:rsidRDefault="00AF5C63" w:rsidP="008B49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E2CA" w14:textId="5F8A4CF0" w:rsidR="00BF7B1C" w:rsidRDefault="004B7F3D" w:rsidP="004B7F3D">
    <w:pPr>
      <w:pStyle w:val="a4"/>
      <w:pBdr>
        <w:bottom w:val="none" w:sz="0" w:space="0" w:color="auto"/>
      </w:pBdr>
      <w:jc w:val="both"/>
    </w:pPr>
    <w:r>
      <w:rPr>
        <w:rFonts w:hint="eastAsia"/>
        <w:noProof/>
      </w:rPr>
      <w:drawing>
        <wp:anchor distT="0" distB="0" distL="114300" distR="114300" simplePos="0" relativeHeight="251664384" behindDoc="1" locked="0" layoutInCell="1" allowOverlap="1" wp14:anchorId="6B81E8AA" wp14:editId="57B66B74">
          <wp:simplePos x="0" y="0"/>
          <wp:positionH relativeFrom="margin">
            <wp:align>left</wp:align>
          </wp:positionH>
          <wp:positionV relativeFrom="paragraph">
            <wp:posOffset>-68712</wp:posOffset>
          </wp:positionV>
          <wp:extent cx="1438275" cy="580390"/>
          <wp:effectExtent l="0" t="0" r="9525" b="0"/>
          <wp:wrapTight wrapText="bothSides">
            <wp:wrapPolygon edited="0">
              <wp:start x="0" y="0"/>
              <wp:lineTo x="0" y="20560"/>
              <wp:lineTo x="21457" y="20560"/>
              <wp:lineTo x="21457" y="0"/>
              <wp:lineTo x="0" y="0"/>
            </wp:wrapPolygon>
          </wp:wrapTight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enefist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8275" cy="5803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34B54">
      <w:rPr>
        <w:rFonts w:ascii="Helvetica CE" w:hAnsi="Helvetica CE"/>
        <w:b/>
        <w:noProof/>
        <w:sz w:val="30"/>
        <w:szCs w:val="30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6CAF7FD" wp14:editId="73988005">
              <wp:simplePos x="0" y="0"/>
              <wp:positionH relativeFrom="margin">
                <wp:posOffset>-47625</wp:posOffset>
              </wp:positionH>
              <wp:positionV relativeFrom="paragraph">
                <wp:posOffset>540385</wp:posOffset>
              </wp:positionV>
              <wp:extent cx="6242685" cy="83820"/>
              <wp:effectExtent l="0" t="0" r="5715" b="0"/>
              <wp:wrapNone/>
              <wp:docPr id="3" name="矩形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242685" cy="83820"/>
                      </a:xfrm>
                      <a:prstGeom prst="rect">
                        <a:avLst/>
                      </a:prstGeom>
                      <a:solidFill>
                        <a:srgbClr val="00B0F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A57EFB4" id="矩形 2" o:spid="_x0000_s1026" style="position:absolute;left:0;text-align:left;margin-left:-3.75pt;margin-top:42.55pt;width:491.55pt;height:6.6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" fillcolor="#00b0f0" stroked="f" strokeweight="2pt">
              <v:path arrowok="t"/>
              <w10:wrap anchorx="margin"/>
            </v:rect>
          </w:pict>
        </mc:Fallback>
      </mc:AlternateContent>
    </w:r>
    <w:r w:rsidR="00334B54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C743B39" wp14:editId="191D316C">
              <wp:simplePos x="0" y="0"/>
              <wp:positionH relativeFrom="column">
                <wp:posOffset>3990975</wp:posOffset>
              </wp:positionH>
              <wp:positionV relativeFrom="paragraph">
                <wp:posOffset>102235</wp:posOffset>
              </wp:positionV>
              <wp:extent cx="1962150" cy="447675"/>
              <wp:effectExtent l="0" t="0" r="0" b="9525"/>
              <wp:wrapNone/>
              <wp:docPr id="4" name="文本框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62150" cy="4476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749DB84" w14:textId="77777777" w:rsidR="000666DC" w:rsidRPr="000666DC" w:rsidRDefault="000666DC" w:rsidP="000666DC">
                          <w:pPr>
                            <w:autoSpaceDE w:val="0"/>
                            <w:autoSpaceDN w:val="0"/>
                            <w:adjustRightInd w:val="0"/>
                            <w:jc w:val="center"/>
                            <w:rPr>
                              <w:rFonts w:ascii="华文楷体" w:eastAsia="华文楷体" w:hAnsi="华文楷体" w:cs="黑体" w:hint="eastAsia"/>
                              <w:kern w:val="0"/>
                              <w:szCs w:val="21"/>
                            </w:rPr>
                          </w:pPr>
                          <w:r w:rsidRPr="000666DC">
                            <w:rPr>
                              <w:rFonts w:ascii="华文楷体" w:eastAsia="华文楷体" w:hAnsi="华文楷体" w:cs="黑体" w:hint="eastAsia"/>
                              <w:kern w:val="0"/>
                              <w:szCs w:val="21"/>
                            </w:rPr>
                            <w:t>本产品仅供科研使用，请勿用</w:t>
                          </w:r>
                        </w:p>
                        <w:p w14:paraId="277737FD" w14:textId="77777777" w:rsidR="000666DC" w:rsidRPr="000666DC" w:rsidRDefault="000666DC" w:rsidP="000666DC">
                          <w:pPr>
                            <w:jc w:val="center"/>
                            <w:rPr>
                              <w:rFonts w:ascii="华文楷体" w:eastAsia="华文楷体" w:hAnsi="华文楷体" w:hint="eastAsia"/>
                            </w:rPr>
                          </w:pPr>
                          <w:r w:rsidRPr="000666DC">
                            <w:rPr>
                              <w:rFonts w:ascii="华文楷体" w:eastAsia="华文楷体" w:hAnsi="华文楷体" w:cs="黑体" w:hint="eastAsia"/>
                              <w:kern w:val="0"/>
                              <w:szCs w:val="21"/>
                            </w:rPr>
                            <w:t>于临床诊断及其它用途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C743B39" id="_x0000_t202" coordsize="21600,21600" o:spt="202" path="m,l,21600r21600,l21600,xe">
              <v:stroke joinstyle="miter"/>
              <v:path gradientshapeok="t" o:connecttype="rect"/>
            </v:shapetype>
            <v:shape id="文本框 4" o:spid="_x0000_s1026" type="#_x0000_t202" style="position:absolute;left:0;text-align:left;margin-left:314.25pt;margin-top:8.05pt;width:154.5pt;height: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" fillcolor="white [3201]" stroked="f" strokeweight=".5pt">
              <v:textbox>
                <w:txbxContent>
                  <w:p w14:paraId="3749DB84" w14:textId="77777777" w:rsidR="000666DC" w:rsidRPr="000666DC" w:rsidRDefault="000666DC" w:rsidP="000666DC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华文楷体" w:eastAsia="华文楷体" w:hAnsi="华文楷体" w:cs="黑体" w:hint="eastAsia"/>
                        <w:kern w:val="0"/>
                        <w:szCs w:val="21"/>
                      </w:rPr>
                    </w:pPr>
                    <w:r w:rsidRPr="000666DC">
                      <w:rPr>
                        <w:rFonts w:ascii="华文楷体" w:eastAsia="华文楷体" w:hAnsi="华文楷体" w:cs="黑体" w:hint="eastAsia"/>
                        <w:kern w:val="0"/>
                        <w:szCs w:val="21"/>
                      </w:rPr>
                      <w:t>本产品仅供科研使用，请勿用</w:t>
                    </w:r>
                  </w:p>
                  <w:p w14:paraId="277737FD" w14:textId="77777777" w:rsidR="000666DC" w:rsidRPr="000666DC" w:rsidRDefault="000666DC" w:rsidP="000666DC">
                    <w:pPr>
                      <w:jc w:val="center"/>
                      <w:rPr>
                        <w:rFonts w:ascii="华文楷体" w:eastAsia="华文楷体" w:hAnsi="华文楷体" w:hint="eastAsia"/>
                      </w:rPr>
                    </w:pPr>
                    <w:r w:rsidRPr="000666DC">
                      <w:rPr>
                        <w:rFonts w:ascii="华文楷体" w:eastAsia="华文楷体" w:hAnsi="华文楷体" w:cs="黑体" w:hint="eastAsia"/>
                        <w:kern w:val="0"/>
                        <w:szCs w:val="21"/>
                      </w:rPr>
                      <w:t>于临床诊断及其它用途</w:t>
                    </w:r>
                  </w:p>
                </w:txbxContent>
              </v:textbox>
            </v:shape>
          </w:pict>
        </mc:Fallback>
      </mc:AlternateContent>
    </w:r>
    <w:r w:rsidR="00AE3BB0">
      <w:rPr>
        <w:rFonts w:hint="eastAsia"/>
      </w:rPr>
      <w:t xml:space="preserve">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mso70B6"/>
      </v:shape>
    </w:pict>
  </w:numPicBullet>
  <w:abstractNum w:abstractNumId="0" w15:restartNumberingAfterBreak="0">
    <w:nsid w:val="03BD0920"/>
    <w:multiLevelType w:val="hybridMultilevel"/>
    <w:tmpl w:val="E9027848"/>
    <w:lvl w:ilvl="0" w:tplc="507283C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48C0D0C"/>
    <w:multiLevelType w:val="hybridMultilevel"/>
    <w:tmpl w:val="B220F8CC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6B73C29"/>
    <w:multiLevelType w:val="hybridMultilevel"/>
    <w:tmpl w:val="6FA472F6"/>
    <w:lvl w:ilvl="0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</w:lvl>
  </w:abstractNum>
  <w:abstractNum w:abstractNumId="3" w15:restartNumberingAfterBreak="0">
    <w:nsid w:val="06C4345F"/>
    <w:multiLevelType w:val="hybridMultilevel"/>
    <w:tmpl w:val="E066621E"/>
    <w:lvl w:ilvl="0" w:tplc="678CF5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07E63BD7"/>
    <w:multiLevelType w:val="hybridMultilevel"/>
    <w:tmpl w:val="4B7C5334"/>
    <w:lvl w:ilvl="0" w:tplc="EAC4DE5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0B306830"/>
    <w:multiLevelType w:val="hybridMultilevel"/>
    <w:tmpl w:val="3EBC0B42"/>
    <w:lvl w:ilvl="0" w:tplc="2FFAF62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15"/>
        <w:szCs w:val="15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0B863594"/>
    <w:multiLevelType w:val="hybridMultilevel"/>
    <w:tmpl w:val="4EEC056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0CA71239"/>
    <w:multiLevelType w:val="hybridMultilevel"/>
    <w:tmpl w:val="707E1814"/>
    <w:lvl w:ilvl="0" w:tplc="D8F4C28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0EB44C58"/>
    <w:multiLevelType w:val="hybridMultilevel"/>
    <w:tmpl w:val="564C0D42"/>
    <w:lvl w:ilvl="0" w:tplc="04090007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0EEE7C00"/>
    <w:multiLevelType w:val="hybridMultilevel"/>
    <w:tmpl w:val="D55CE43E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11592F22"/>
    <w:multiLevelType w:val="hybridMultilevel"/>
    <w:tmpl w:val="BA36416A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14110701"/>
    <w:multiLevelType w:val="hybridMultilevel"/>
    <w:tmpl w:val="E4FE7BC4"/>
    <w:lvl w:ilvl="0" w:tplc="04090007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14FB0FED"/>
    <w:multiLevelType w:val="hybridMultilevel"/>
    <w:tmpl w:val="779C2936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199A560B"/>
    <w:multiLevelType w:val="hybridMultilevel"/>
    <w:tmpl w:val="4D8EAFC2"/>
    <w:lvl w:ilvl="0" w:tplc="43103D7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19A7410E"/>
    <w:multiLevelType w:val="hybridMultilevel"/>
    <w:tmpl w:val="A380D518"/>
    <w:lvl w:ilvl="0" w:tplc="0D7828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1A6C482A"/>
    <w:multiLevelType w:val="hybridMultilevel"/>
    <w:tmpl w:val="4B127EBC"/>
    <w:lvl w:ilvl="0" w:tplc="868886AC">
      <w:start w:val="1"/>
      <w:numFmt w:val="decimal"/>
      <w:lvlText w:val="%1、"/>
      <w:lvlJc w:val="left"/>
      <w:pPr>
        <w:ind w:left="360" w:hanging="360"/>
      </w:pPr>
      <w:rPr>
        <w:rFonts w:asciiTheme="minorHAnsi" w:eastAsiaTheme="minorEastAsia" w:hAnsiTheme="minorHAnsi" w:cstheme="minorBidi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1DCE31E8"/>
    <w:multiLevelType w:val="hybridMultilevel"/>
    <w:tmpl w:val="E83A8D8C"/>
    <w:lvl w:ilvl="0" w:tplc="678CF5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 w15:restartNumberingAfterBreak="0">
    <w:nsid w:val="1F1A60BE"/>
    <w:multiLevelType w:val="hybridMultilevel"/>
    <w:tmpl w:val="4C8CEFA8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207978B3"/>
    <w:multiLevelType w:val="hybridMultilevel"/>
    <w:tmpl w:val="C0F614FA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21C71A65"/>
    <w:multiLevelType w:val="hybridMultilevel"/>
    <w:tmpl w:val="C524729C"/>
    <w:lvl w:ilvl="0" w:tplc="E4E6D73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 w15:restartNumberingAfterBreak="0">
    <w:nsid w:val="222945FB"/>
    <w:multiLevelType w:val="hybridMultilevel"/>
    <w:tmpl w:val="781A024C"/>
    <w:lvl w:ilvl="0" w:tplc="04090007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2407639D"/>
    <w:multiLevelType w:val="hybridMultilevel"/>
    <w:tmpl w:val="72384F22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24DF4910"/>
    <w:multiLevelType w:val="hybridMultilevel"/>
    <w:tmpl w:val="8FF65FBA"/>
    <w:lvl w:ilvl="0" w:tplc="04090007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2567204B"/>
    <w:multiLevelType w:val="hybridMultilevel"/>
    <w:tmpl w:val="1BF013AE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4" w15:restartNumberingAfterBreak="0">
    <w:nsid w:val="2AB33F48"/>
    <w:multiLevelType w:val="hybridMultilevel"/>
    <w:tmpl w:val="E5A6D6FC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5" w15:restartNumberingAfterBreak="0">
    <w:nsid w:val="2DD87493"/>
    <w:multiLevelType w:val="hybridMultilevel"/>
    <w:tmpl w:val="54FE0656"/>
    <w:lvl w:ilvl="0" w:tplc="04090007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6" w15:restartNumberingAfterBreak="0">
    <w:nsid w:val="2EE12B89"/>
    <w:multiLevelType w:val="hybridMultilevel"/>
    <w:tmpl w:val="B6A4635C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324F448A"/>
    <w:multiLevelType w:val="hybridMultilevel"/>
    <w:tmpl w:val="5D143BAC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3C1B13BA"/>
    <w:multiLevelType w:val="hybridMultilevel"/>
    <w:tmpl w:val="EFF4ECC6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9" w15:restartNumberingAfterBreak="0">
    <w:nsid w:val="413D7218"/>
    <w:multiLevelType w:val="hybridMultilevel"/>
    <w:tmpl w:val="78ACBCC4"/>
    <w:lvl w:ilvl="0" w:tplc="2FFAF62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15"/>
        <w:szCs w:val="15"/>
      </w:rPr>
    </w:lvl>
    <w:lvl w:ilvl="1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0" w15:restartNumberingAfterBreak="0">
    <w:nsid w:val="44357198"/>
    <w:multiLevelType w:val="hybridMultilevel"/>
    <w:tmpl w:val="591E2680"/>
    <w:lvl w:ilvl="0" w:tplc="0409000F">
      <w:start w:val="1"/>
      <w:numFmt w:val="decimal"/>
      <w:lvlText w:val="%1."/>
      <w:lvlJc w:val="left"/>
      <w:pPr>
        <w:ind w:left="1680" w:hanging="420"/>
      </w:p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</w:lvl>
  </w:abstractNum>
  <w:abstractNum w:abstractNumId="31" w15:restartNumberingAfterBreak="0">
    <w:nsid w:val="453074A8"/>
    <w:multiLevelType w:val="hybridMultilevel"/>
    <w:tmpl w:val="4C828648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2" w15:restartNumberingAfterBreak="0">
    <w:nsid w:val="46E33009"/>
    <w:multiLevelType w:val="hybridMultilevel"/>
    <w:tmpl w:val="CF20AA18"/>
    <w:lvl w:ilvl="0" w:tplc="D7BE47C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3" w15:restartNumberingAfterBreak="0">
    <w:nsid w:val="4780316E"/>
    <w:multiLevelType w:val="hybridMultilevel"/>
    <w:tmpl w:val="2896915E"/>
    <w:lvl w:ilvl="0" w:tplc="2FFAF62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15"/>
        <w:szCs w:val="15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4" w15:restartNumberingAfterBreak="0">
    <w:nsid w:val="4EDD4BFC"/>
    <w:multiLevelType w:val="hybridMultilevel"/>
    <w:tmpl w:val="AF8407E2"/>
    <w:lvl w:ilvl="0" w:tplc="B902FC5E">
      <w:start w:val="1"/>
      <w:numFmt w:val="decimal"/>
      <w:lvlText w:val="%1、"/>
      <w:lvlJc w:val="left"/>
      <w:pPr>
        <w:ind w:left="360" w:hanging="360"/>
      </w:pPr>
      <w:rPr>
        <w:rFonts w:asciiTheme="minorEastAsia" w:eastAsiaTheme="minorEastAsia" w:hAnsiTheme="minorEastAsia" w:cs="黑体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5" w15:restartNumberingAfterBreak="0">
    <w:nsid w:val="511133FC"/>
    <w:multiLevelType w:val="hybridMultilevel"/>
    <w:tmpl w:val="EAD8150E"/>
    <w:lvl w:ilvl="0" w:tplc="2FFAF62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15"/>
        <w:szCs w:val="15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6" w15:restartNumberingAfterBreak="0">
    <w:nsid w:val="56D16750"/>
    <w:multiLevelType w:val="hybridMultilevel"/>
    <w:tmpl w:val="5194194C"/>
    <w:lvl w:ilvl="0" w:tplc="2FFAF62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15"/>
        <w:szCs w:val="15"/>
      </w:rPr>
    </w:lvl>
    <w:lvl w:ilvl="1" w:tplc="04090003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7" w15:restartNumberingAfterBreak="0">
    <w:nsid w:val="644C0364"/>
    <w:multiLevelType w:val="hybridMultilevel"/>
    <w:tmpl w:val="655CF3DA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8" w15:restartNumberingAfterBreak="0">
    <w:nsid w:val="69942677"/>
    <w:multiLevelType w:val="hybridMultilevel"/>
    <w:tmpl w:val="B8B8E632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9" w15:restartNumberingAfterBreak="0">
    <w:nsid w:val="6B9F7C35"/>
    <w:multiLevelType w:val="hybridMultilevel"/>
    <w:tmpl w:val="AB263C76"/>
    <w:lvl w:ilvl="0" w:tplc="8638724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0" w15:restartNumberingAfterBreak="0">
    <w:nsid w:val="70B807ED"/>
    <w:multiLevelType w:val="hybridMultilevel"/>
    <w:tmpl w:val="A4F4A4AE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1" w15:restartNumberingAfterBreak="0">
    <w:nsid w:val="72F27E9E"/>
    <w:multiLevelType w:val="hybridMultilevel"/>
    <w:tmpl w:val="8A18593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2" w15:restartNumberingAfterBreak="0">
    <w:nsid w:val="73F437EF"/>
    <w:multiLevelType w:val="hybridMultilevel"/>
    <w:tmpl w:val="2C2C168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3" w15:restartNumberingAfterBreak="0">
    <w:nsid w:val="74C73CB3"/>
    <w:multiLevelType w:val="hybridMultilevel"/>
    <w:tmpl w:val="4DFABFEE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4" w15:restartNumberingAfterBreak="0">
    <w:nsid w:val="75F87D60"/>
    <w:multiLevelType w:val="hybridMultilevel"/>
    <w:tmpl w:val="A0A66A18"/>
    <w:lvl w:ilvl="0" w:tplc="04090007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941188901">
    <w:abstractNumId w:val="16"/>
  </w:num>
  <w:num w:numId="2" w16cid:durableId="2051952171">
    <w:abstractNumId w:val="5"/>
  </w:num>
  <w:num w:numId="3" w16cid:durableId="1154613457">
    <w:abstractNumId w:val="33"/>
  </w:num>
  <w:num w:numId="4" w16cid:durableId="476261108">
    <w:abstractNumId w:val="35"/>
  </w:num>
  <w:num w:numId="5" w16cid:durableId="1848522347">
    <w:abstractNumId w:val="3"/>
  </w:num>
  <w:num w:numId="6" w16cid:durableId="423502685">
    <w:abstractNumId w:val="36"/>
  </w:num>
  <w:num w:numId="7" w16cid:durableId="332225262">
    <w:abstractNumId w:val="29"/>
  </w:num>
  <w:num w:numId="8" w16cid:durableId="716439687">
    <w:abstractNumId w:val="30"/>
  </w:num>
  <w:num w:numId="9" w16cid:durableId="1881434644">
    <w:abstractNumId w:val="2"/>
  </w:num>
  <w:num w:numId="10" w16cid:durableId="2097358974">
    <w:abstractNumId w:val="31"/>
  </w:num>
  <w:num w:numId="11" w16cid:durableId="1772622845">
    <w:abstractNumId w:val="39"/>
  </w:num>
  <w:num w:numId="12" w16cid:durableId="2025326389">
    <w:abstractNumId w:val="17"/>
  </w:num>
  <w:num w:numId="13" w16cid:durableId="1490906394">
    <w:abstractNumId w:val="37"/>
  </w:num>
  <w:num w:numId="14" w16cid:durableId="1616907034">
    <w:abstractNumId w:val="23"/>
  </w:num>
  <w:num w:numId="15" w16cid:durableId="1538812283">
    <w:abstractNumId w:val="26"/>
  </w:num>
  <w:num w:numId="16" w16cid:durableId="1175654131">
    <w:abstractNumId w:val="12"/>
  </w:num>
  <w:num w:numId="17" w16cid:durableId="383214062">
    <w:abstractNumId w:val="28"/>
  </w:num>
  <w:num w:numId="18" w16cid:durableId="626931637">
    <w:abstractNumId w:val="15"/>
  </w:num>
  <w:num w:numId="19" w16cid:durableId="638220379">
    <w:abstractNumId w:val="19"/>
  </w:num>
  <w:num w:numId="20" w16cid:durableId="5983246">
    <w:abstractNumId w:val="10"/>
  </w:num>
  <w:num w:numId="21" w16cid:durableId="684987330">
    <w:abstractNumId w:val="21"/>
  </w:num>
  <w:num w:numId="22" w16cid:durableId="2037389564">
    <w:abstractNumId w:val="27"/>
  </w:num>
  <w:num w:numId="23" w16cid:durableId="423304849">
    <w:abstractNumId w:val="18"/>
  </w:num>
  <w:num w:numId="24" w16cid:durableId="460612132">
    <w:abstractNumId w:val="8"/>
  </w:num>
  <w:num w:numId="25" w16cid:durableId="1676836247">
    <w:abstractNumId w:val="38"/>
  </w:num>
  <w:num w:numId="26" w16cid:durableId="2044743162">
    <w:abstractNumId w:val="0"/>
  </w:num>
  <w:num w:numId="27" w16cid:durableId="560677113">
    <w:abstractNumId w:val="22"/>
  </w:num>
  <w:num w:numId="28" w16cid:durableId="698622770">
    <w:abstractNumId w:val="43"/>
  </w:num>
  <w:num w:numId="29" w16cid:durableId="580991889">
    <w:abstractNumId w:val="1"/>
  </w:num>
  <w:num w:numId="30" w16cid:durableId="1470048219">
    <w:abstractNumId w:val="7"/>
  </w:num>
  <w:num w:numId="31" w16cid:durableId="1980526281">
    <w:abstractNumId w:val="9"/>
  </w:num>
  <w:num w:numId="32" w16cid:durableId="460196084">
    <w:abstractNumId w:val="40"/>
  </w:num>
  <w:num w:numId="33" w16cid:durableId="1191577070">
    <w:abstractNumId w:val="42"/>
  </w:num>
  <w:num w:numId="34" w16cid:durableId="912811296">
    <w:abstractNumId w:val="24"/>
  </w:num>
  <w:num w:numId="35" w16cid:durableId="1991518379">
    <w:abstractNumId w:val="4"/>
  </w:num>
  <w:num w:numId="36" w16cid:durableId="1848209166">
    <w:abstractNumId w:val="6"/>
  </w:num>
  <w:num w:numId="37" w16cid:durableId="744693879">
    <w:abstractNumId w:val="41"/>
  </w:num>
  <w:num w:numId="38" w16cid:durableId="1183393812">
    <w:abstractNumId w:val="25"/>
  </w:num>
  <w:num w:numId="39" w16cid:durableId="1725324697">
    <w:abstractNumId w:val="11"/>
  </w:num>
  <w:num w:numId="40" w16cid:durableId="279335882">
    <w:abstractNumId w:val="20"/>
  </w:num>
  <w:num w:numId="41" w16cid:durableId="63571097">
    <w:abstractNumId w:val="32"/>
  </w:num>
  <w:num w:numId="42" w16cid:durableId="494995654">
    <w:abstractNumId w:val="13"/>
  </w:num>
  <w:num w:numId="43" w16cid:durableId="355355566">
    <w:abstractNumId w:val="34"/>
  </w:num>
  <w:num w:numId="44" w16cid:durableId="1285699368">
    <w:abstractNumId w:val="14"/>
  </w:num>
  <w:num w:numId="45" w16cid:durableId="1274484546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style="mso-position-horizontal-relative:margin;mso-width-relative:margin;mso-height-relative:margin;v-text-anchor:middle" fillcolor="#00b0f0" stroke="f">
      <v:fill color="#00b0f0"/>
      <v:stroke weight="2pt" on="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37A"/>
    <w:rsid w:val="00004C72"/>
    <w:rsid w:val="000064BA"/>
    <w:rsid w:val="00032E38"/>
    <w:rsid w:val="000336AF"/>
    <w:rsid w:val="00034F10"/>
    <w:rsid w:val="0003677A"/>
    <w:rsid w:val="00042BB7"/>
    <w:rsid w:val="0004717B"/>
    <w:rsid w:val="00051001"/>
    <w:rsid w:val="00053BA2"/>
    <w:rsid w:val="00054B48"/>
    <w:rsid w:val="0006102C"/>
    <w:rsid w:val="00062D4E"/>
    <w:rsid w:val="000666DC"/>
    <w:rsid w:val="00072DC1"/>
    <w:rsid w:val="0007537A"/>
    <w:rsid w:val="0008050F"/>
    <w:rsid w:val="000824FA"/>
    <w:rsid w:val="00082EA2"/>
    <w:rsid w:val="000869D8"/>
    <w:rsid w:val="00093DCC"/>
    <w:rsid w:val="0009481B"/>
    <w:rsid w:val="000A72B3"/>
    <w:rsid w:val="000A7E37"/>
    <w:rsid w:val="000B454E"/>
    <w:rsid w:val="000C6B9D"/>
    <w:rsid w:val="000D289B"/>
    <w:rsid w:val="000D45D8"/>
    <w:rsid w:val="000D4F94"/>
    <w:rsid w:val="000D4F9C"/>
    <w:rsid w:val="000F21A7"/>
    <w:rsid w:val="00117EE3"/>
    <w:rsid w:val="0013065E"/>
    <w:rsid w:val="00130ED3"/>
    <w:rsid w:val="001425FE"/>
    <w:rsid w:val="00144A44"/>
    <w:rsid w:val="00153CD4"/>
    <w:rsid w:val="001546B5"/>
    <w:rsid w:val="001555FA"/>
    <w:rsid w:val="00160CCF"/>
    <w:rsid w:val="00165A79"/>
    <w:rsid w:val="00165AD9"/>
    <w:rsid w:val="00167536"/>
    <w:rsid w:val="00174CCF"/>
    <w:rsid w:val="00180471"/>
    <w:rsid w:val="001815FF"/>
    <w:rsid w:val="00195A19"/>
    <w:rsid w:val="001A4AEB"/>
    <w:rsid w:val="001B3B74"/>
    <w:rsid w:val="001B5A55"/>
    <w:rsid w:val="001C63D3"/>
    <w:rsid w:val="001C7898"/>
    <w:rsid w:val="001D2018"/>
    <w:rsid w:val="001D61C6"/>
    <w:rsid w:val="001E0120"/>
    <w:rsid w:val="001E2D94"/>
    <w:rsid w:val="001E5B48"/>
    <w:rsid w:val="001F5BF6"/>
    <w:rsid w:val="001F5D67"/>
    <w:rsid w:val="001F6EBD"/>
    <w:rsid w:val="00212ACF"/>
    <w:rsid w:val="00231C6D"/>
    <w:rsid w:val="00231DE5"/>
    <w:rsid w:val="00234A76"/>
    <w:rsid w:val="00240B53"/>
    <w:rsid w:val="002442DC"/>
    <w:rsid w:val="00246DD3"/>
    <w:rsid w:val="00252FE5"/>
    <w:rsid w:val="002550DC"/>
    <w:rsid w:val="002559AD"/>
    <w:rsid w:val="00257C8D"/>
    <w:rsid w:val="002614CE"/>
    <w:rsid w:val="0026150E"/>
    <w:rsid w:val="00261586"/>
    <w:rsid w:val="00261D9C"/>
    <w:rsid w:val="00263019"/>
    <w:rsid w:val="00271B32"/>
    <w:rsid w:val="00275095"/>
    <w:rsid w:val="00281279"/>
    <w:rsid w:val="00282651"/>
    <w:rsid w:val="00282EE4"/>
    <w:rsid w:val="0028532E"/>
    <w:rsid w:val="002934C8"/>
    <w:rsid w:val="0029526C"/>
    <w:rsid w:val="002974CC"/>
    <w:rsid w:val="002A2313"/>
    <w:rsid w:val="002A581E"/>
    <w:rsid w:val="002B2C98"/>
    <w:rsid w:val="002B3015"/>
    <w:rsid w:val="002C5058"/>
    <w:rsid w:val="002C5304"/>
    <w:rsid w:val="002C5F2C"/>
    <w:rsid w:val="002C6E8C"/>
    <w:rsid w:val="002D185C"/>
    <w:rsid w:val="002D2F9F"/>
    <w:rsid w:val="002D4661"/>
    <w:rsid w:val="002E1923"/>
    <w:rsid w:val="002E2680"/>
    <w:rsid w:val="002E6754"/>
    <w:rsid w:val="002F0BE5"/>
    <w:rsid w:val="002F16E1"/>
    <w:rsid w:val="002F3817"/>
    <w:rsid w:val="002F405C"/>
    <w:rsid w:val="002F5783"/>
    <w:rsid w:val="0030533D"/>
    <w:rsid w:val="00307DCB"/>
    <w:rsid w:val="00310962"/>
    <w:rsid w:val="0031640B"/>
    <w:rsid w:val="00316B27"/>
    <w:rsid w:val="0032658D"/>
    <w:rsid w:val="00326F14"/>
    <w:rsid w:val="003308F2"/>
    <w:rsid w:val="00334B54"/>
    <w:rsid w:val="00337A5E"/>
    <w:rsid w:val="003403C6"/>
    <w:rsid w:val="00352318"/>
    <w:rsid w:val="0035389D"/>
    <w:rsid w:val="00353B3E"/>
    <w:rsid w:val="00357339"/>
    <w:rsid w:val="00376088"/>
    <w:rsid w:val="0037708A"/>
    <w:rsid w:val="003808EE"/>
    <w:rsid w:val="0038290C"/>
    <w:rsid w:val="00383D8A"/>
    <w:rsid w:val="00383DA4"/>
    <w:rsid w:val="00384F52"/>
    <w:rsid w:val="00384FA9"/>
    <w:rsid w:val="0038591F"/>
    <w:rsid w:val="003905B2"/>
    <w:rsid w:val="00390DD2"/>
    <w:rsid w:val="00393C43"/>
    <w:rsid w:val="00394C76"/>
    <w:rsid w:val="00397415"/>
    <w:rsid w:val="003A3156"/>
    <w:rsid w:val="003A61BA"/>
    <w:rsid w:val="003A7190"/>
    <w:rsid w:val="003B266A"/>
    <w:rsid w:val="003B2C42"/>
    <w:rsid w:val="003B48EF"/>
    <w:rsid w:val="003C2E38"/>
    <w:rsid w:val="003D46DA"/>
    <w:rsid w:val="003D5733"/>
    <w:rsid w:val="003D6442"/>
    <w:rsid w:val="003E02C4"/>
    <w:rsid w:val="003E2948"/>
    <w:rsid w:val="003F7AEE"/>
    <w:rsid w:val="00415D0D"/>
    <w:rsid w:val="00422181"/>
    <w:rsid w:val="00425A4C"/>
    <w:rsid w:val="00430A9A"/>
    <w:rsid w:val="00432950"/>
    <w:rsid w:val="00433CD4"/>
    <w:rsid w:val="00446C83"/>
    <w:rsid w:val="00450FA3"/>
    <w:rsid w:val="00451BB8"/>
    <w:rsid w:val="0045240B"/>
    <w:rsid w:val="0045346E"/>
    <w:rsid w:val="00456587"/>
    <w:rsid w:val="0045753C"/>
    <w:rsid w:val="00461809"/>
    <w:rsid w:val="00461F5F"/>
    <w:rsid w:val="00466450"/>
    <w:rsid w:val="004667A4"/>
    <w:rsid w:val="004672B1"/>
    <w:rsid w:val="00473FA8"/>
    <w:rsid w:val="004750BF"/>
    <w:rsid w:val="00476A3A"/>
    <w:rsid w:val="004811EA"/>
    <w:rsid w:val="0048152F"/>
    <w:rsid w:val="00482CA4"/>
    <w:rsid w:val="00485E0D"/>
    <w:rsid w:val="00486C24"/>
    <w:rsid w:val="00493B8B"/>
    <w:rsid w:val="004A2856"/>
    <w:rsid w:val="004A2899"/>
    <w:rsid w:val="004A6036"/>
    <w:rsid w:val="004A756E"/>
    <w:rsid w:val="004B190A"/>
    <w:rsid w:val="004B1B79"/>
    <w:rsid w:val="004B4506"/>
    <w:rsid w:val="004B68EF"/>
    <w:rsid w:val="004B7F10"/>
    <w:rsid w:val="004B7F3D"/>
    <w:rsid w:val="004C476C"/>
    <w:rsid w:val="004C5C7B"/>
    <w:rsid w:val="004D505D"/>
    <w:rsid w:val="004E1976"/>
    <w:rsid w:val="004E2703"/>
    <w:rsid w:val="004E4F03"/>
    <w:rsid w:val="004E5222"/>
    <w:rsid w:val="004E6553"/>
    <w:rsid w:val="004F74A5"/>
    <w:rsid w:val="004F76A6"/>
    <w:rsid w:val="005056CE"/>
    <w:rsid w:val="00507DB9"/>
    <w:rsid w:val="00507DC2"/>
    <w:rsid w:val="00510F44"/>
    <w:rsid w:val="00511AAD"/>
    <w:rsid w:val="0051357A"/>
    <w:rsid w:val="00516733"/>
    <w:rsid w:val="00524DCC"/>
    <w:rsid w:val="005266EA"/>
    <w:rsid w:val="0053193E"/>
    <w:rsid w:val="00531E76"/>
    <w:rsid w:val="005320C9"/>
    <w:rsid w:val="00536937"/>
    <w:rsid w:val="0054673C"/>
    <w:rsid w:val="00546B9F"/>
    <w:rsid w:val="00546D9B"/>
    <w:rsid w:val="00551C77"/>
    <w:rsid w:val="005544D0"/>
    <w:rsid w:val="005550CD"/>
    <w:rsid w:val="00557EF3"/>
    <w:rsid w:val="0057001D"/>
    <w:rsid w:val="005720C1"/>
    <w:rsid w:val="00575109"/>
    <w:rsid w:val="00577294"/>
    <w:rsid w:val="00577B26"/>
    <w:rsid w:val="00585A21"/>
    <w:rsid w:val="00587E69"/>
    <w:rsid w:val="005907D5"/>
    <w:rsid w:val="00594363"/>
    <w:rsid w:val="005952B5"/>
    <w:rsid w:val="005966EF"/>
    <w:rsid w:val="005A13B9"/>
    <w:rsid w:val="005A31A6"/>
    <w:rsid w:val="005B1A10"/>
    <w:rsid w:val="005C0CF2"/>
    <w:rsid w:val="005D2A9F"/>
    <w:rsid w:val="005D3F84"/>
    <w:rsid w:val="005E2130"/>
    <w:rsid w:val="005E36FA"/>
    <w:rsid w:val="005E6736"/>
    <w:rsid w:val="005F204B"/>
    <w:rsid w:val="005F3CEF"/>
    <w:rsid w:val="005F43B3"/>
    <w:rsid w:val="005F6BE2"/>
    <w:rsid w:val="00605EA4"/>
    <w:rsid w:val="00606DA3"/>
    <w:rsid w:val="006124C8"/>
    <w:rsid w:val="00613F60"/>
    <w:rsid w:val="0061525D"/>
    <w:rsid w:val="00634A78"/>
    <w:rsid w:val="006365C2"/>
    <w:rsid w:val="00644182"/>
    <w:rsid w:val="00645325"/>
    <w:rsid w:val="00646762"/>
    <w:rsid w:val="00646B69"/>
    <w:rsid w:val="00667BA3"/>
    <w:rsid w:val="006703AF"/>
    <w:rsid w:val="006740F8"/>
    <w:rsid w:val="00674164"/>
    <w:rsid w:val="006741F6"/>
    <w:rsid w:val="0067471C"/>
    <w:rsid w:val="00684687"/>
    <w:rsid w:val="00684A88"/>
    <w:rsid w:val="006909B8"/>
    <w:rsid w:val="00694CAB"/>
    <w:rsid w:val="006A02B0"/>
    <w:rsid w:val="006A1B7F"/>
    <w:rsid w:val="006B053A"/>
    <w:rsid w:val="006B1505"/>
    <w:rsid w:val="006C158D"/>
    <w:rsid w:val="006C54A1"/>
    <w:rsid w:val="006C6112"/>
    <w:rsid w:val="006D0B4F"/>
    <w:rsid w:val="006D4340"/>
    <w:rsid w:val="006D58A6"/>
    <w:rsid w:val="006D7328"/>
    <w:rsid w:val="006E121B"/>
    <w:rsid w:val="006E1987"/>
    <w:rsid w:val="006E2672"/>
    <w:rsid w:val="006E4477"/>
    <w:rsid w:val="006F172E"/>
    <w:rsid w:val="0070010E"/>
    <w:rsid w:val="007003FB"/>
    <w:rsid w:val="0070373B"/>
    <w:rsid w:val="00704504"/>
    <w:rsid w:val="00711054"/>
    <w:rsid w:val="00715531"/>
    <w:rsid w:val="007329A9"/>
    <w:rsid w:val="0073404F"/>
    <w:rsid w:val="0074223A"/>
    <w:rsid w:val="007532D5"/>
    <w:rsid w:val="00757320"/>
    <w:rsid w:val="007601FF"/>
    <w:rsid w:val="00761783"/>
    <w:rsid w:val="00775564"/>
    <w:rsid w:val="007756B4"/>
    <w:rsid w:val="00790DA6"/>
    <w:rsid w:val="00793543"/>
    <w:rsid w:val="00793E86"/>
    <w:rsid w:val="00795E7D"/>
    <w:rsid w:val="00796EF4"/>
    <w:rsid w:val="00797237"/>
    <w:rsid w:val="007B5F2A"/>
    <w:rsid w:val="007C4190"/>
    <w:rsid w:val="007D06F2"/>
    <w:rsid w:val="007D23C8"/>
    <w:rsid w:val="007D2DF8"/>
    <w:rsid w:val="007D4419"/>
    <w:rsid w:val="007E5519"/>
    <w:rsid w:val="007E5A66"/>
    <w:rsid w:val="007F2A96"/>
    <w:rsid w:val="007F6457"/>
    <w:rsid w:val="007F663A"/>
    <w:rsid w:val="0080317F"/>
    <w:rsid w:val="0080388F"/>
    <w:rsid w:val="00804690"/>
    <w:rsid w:val="00811222"/>
    <w:rsid w:val="008119DB"/>
    <w:rsid w:val="0081602B"/>
    <w:rsid w:val="008235BC"/>
    <w:rsid w:val="00823964"/>
    <w:rsid w:val="00830098"/>
    <w:rsid w:val="00830275"/>
    <w:rsid w:val="00833649"/>
    <w:rsid w:val="00835FF4"/>
    <w:rsid w:val="00837828"/>
    <w:rsid w:val="00841C7A"/>
    <w:rsid w:val="0084474C"/>
    <w:rsid w:val="00847A7C"/>
    <w:rsid w:val="00847C30"/>
    <w:rsid w:val="00852917"/>
    <w:rsid w:val="00854F72"/>
    <w:rsid w:val="00856CFA"/>
    <w:rsid w:val="00874AE6"/>
    <w:rsid w:val="00874EDD"/>
    <w:rsid w:val="00885D2C"/>
    <w:rsid w:val="008861BC"/>
    <w:rsid w:val="00890E80"/>
    <w:rsid w:val="00891546"/>
    <w:rsid w:val="008A3138"/>
    <w:rsid w:val="008B0EEC"/>
    <w:rsid w:val="008B49BA"/>
    <w:rsid w:val="008C0795"/>
    <w:rsid w:val="008C1D32"/>
    <w:rsid w:val="008C4AE3"/>
    <w:rsid w:val="008C5184"/>
    <w:rsid w:val="008D543B"/>
    <w:rsid w:val="008E160A"/>
    <w:rsid w:val="008E4D2B"/>
    <w:rsid w:val="008E54EB"/>
    <w:rsid w:val="008E5589"/>
    <w:rsid w:val="008F0159"/>
    <w:rsid w:val="008F7856"/>
    <w:rsid w:val="00905F27"/>
    <w:rsid w:val="009063CF"/>
    <w:rsid w:val="009118EA"/>
    <w:rsid w:val="009120AA"/>
    <w:rsid w:val="009132CC"/>
    <w:rsid w:val="009155F1"/>
    <w:rsid w:val="00923D0D"/>
    <w:rsid w:val="009278A7"/>
    <w:rsid w:val="00952710"/>
    <w:rsid w:val="0095453D"/>
    <w:rsid w:val="009569C5"/>
    <w:rsid w:val="009657B7"/>
    <w:rsid w:val="00975395"/>
    <w:rsid w:val="00977286"/>
    <w:rsid w:val="00985FC7"/>
    <w:rsid w:val="00986D2A"/>
    <w:rsid w:val="009919EA"/>
    <w:rsid w:val="009931F7"/>
    <w:rsid w:val="00994D9D"/>
    <w:rsid w:val="0099607B"/>
    <w:rsid w:val="009B06BD"/>
    <w:rsid w:val="009C6565"/>
    <w:rsid w:val="009D0C13"/>
    <w:rsid w:val="009D2A96"/>
    <w:rsid w:val="009E55DF"/>
    <w:rsid w:val="009E5CDB"/>
    <w:rsid w:val="009F41D8"/>
    <w:rsid w:val="009F6C06"/>
    <w:rsid w:val="00A0177E"/>
    <w:rsid w:val="00A02DAA"/>
    <w:rsid w:val="00A05567"/>
    <w:rsid w:val="00A121E3"/>
    <w:rsid w:val="00A164CA"/>
    <w:rsid w:val="00A1769A"/>
    <w:rsid w:val="00A221A2"/>
    <w:rsid w:val="00A224EA"/>
    <w:rsid w:val="00A31683"/>
    <w:rsid w:val="00A4283E"/>
    <w:rsid w:val="00A4367C"/>
    <w:rsid w:val="00A46DBF"/>
    <w:rsid w:val="00A47AA7"/>
    <w:rsid w:val="00A65B83"/>
    <w:rsid w:val="00A7364B"/>
    <w:rsid w:val="00A73B7E"/>
    <w:rsid w:val="00A91C3B"/>
    <w:rsid w:val="00A93E2D"/>
    <w:rsid w:val="00A94D28"/>
    <w:rsid w:val="00A9711B"/>
    <w:rsid w:val="00AA2822"/>
    <w:rsid w:val="00AB37C7"/>
    <w:rsid w:val="00AB389B"/>
    <w:rsid w:val="00AB3CA6"/>
    <w:rsid w:val="00AB56D1"/>
    <w:rsid w:val="00AC1996"/>
    <w:rsid w:val="00AC6099"/>
    <w:rsid w:val="00AD1945"/>
    <w:rsid w:val="00AE2219"/>
    <w:rsid w:val="00AE3BB0"/>
    <w:rsid w:val="00AE40B0"/>
    <w:rsid w:val="00AE6768"/>
    <w:rsid w:val="00AE704E"/>
    <w:rsid w:val="00AF5C63"/>
    <w:rsid w:val="00B00A1B"/>
    <w:rsid w:val="00B072C4"/>
    <w:rsid w:val="00B139F9"/>
    <w:rsid w:val="00B16E7F"/>
    <w:rsid w:val="00B21263"/>
    <w:rsid w:val="00B22842"/>
    <w:rsid w:val="00B25D56"/>
    <w:rsid w:val="00B30561"/>
    <w:rsid w:val="00B32B40"/>
    <w:rsid w:val="00B341F8"/>
    <w:rsid w:val="00B53B27"/>
    <w:rsid w:val="00B55A80"/>
    <w:rsid w:val="00B646B2"/>
    <w:rsid w:val="00B64BA4"/>
    <w:rsid w:val="00B67F50"/>
    <w:rsid w:val="00B7113F"/>
    <w:rsid w:val="00B75EC6"/>
    <w:rsid w:val="00B8149D"/>
    <w:rsid w:val="00B81C8E"/>
    <w:rsid w:val="00B831B8"/>
    <w:rsid w:val="00B83F9D"/>
    <w:rsid w:val="00B84281"/>
    <w:rsid w:val="00B91220"/>
    <w:rsid w:val="00B92048"/>
    <w:rsid w:val="00B974FC"/>
    <w:rsid w:val="00BA14EE"/>
    <w:rsid w:val="00BA225B"/>
    <w:rsid w:val="00BA2EF7"/>
    <w:rsid w:val="00BA6B08"/>
    <w:rsid w:val="00BC46D0"/>
    <w:rsid w:val="00BC5F2E"/>
    <w:rsid w:val="00BD53E9"/>
    <w:rsid w:val="00BD7344"/>
    <w:rsid w:val="00BE4C34"/>
    <w:rsid w:val="00BF0A19"/>
    <w:rsid w:val="00BF2283"/>
    <w:rsid w:val="00BF4F7C"/>
    <w:rsid w:val="00BF7B1C"/>
    <w:rsid w:val="00C0069C"/>
    <w:rsid w:val="00C06103"/>
    <w:rsid w:val="00C06F75"/>
    <w:rsid w:val="00C10AE5"/>
    <w:rsid w:val="00C1206A"/>
    <w:rsid w:val="00C16CB0"/>
    <w:rsid w:val="00C17E0E"/>
    <w:rsid w:val="00C27204"/>
    <w:rsid w:val="00C33E8B"/>
    <w:rsid w:val="00C34777"/>
    <w:rsid w:val="00C378C0"/>
    <w:rsid w:val="00C471B3"/>
    <w:rsid w:val="00C51212"/>
    <w:rsid w:val="00C53C13"/>
    <w:rsid w:val="00C54C57"/>
    <w:rsid w:val="00C560E2"/>
    <w:rsid w:val="00C65D4D"/>
    <w:rsid w:val="00C6739D"/>
    <w:rsid w:val="00C70600"/>
    <w:rsid w:val="00C7689C"/>
    <w:rsid w:val="00C83419"/>
    <w:rsid w:val="00C92FCE"/>
    <w:rsid w:val="00C934B3"/>
    <w:rsid w:val="00C96A94"/>
    <w:rsid w:val="00CA20DA"/>
    <w:rsid w:val="00CA6860"/>
    <w:rsid w:val="00CA6E8B"/>
    <w:rsid w:val="00CB327C"/>
    <w:rsid w:val="00CB39EA"/>
    <w:rsid w:val="00CC00AF"/>
    <w:rsid w:val="00CC14CE"/>
    <w:rsid w:val="00CC37AE"/>
    <w:rsid w:val="00CC79EE"/>
    <w:rsid w:val="00CD1FC2"/>
    <w:rsid w:val="00CD5EDF"/>
    <w:rsid w:val="00CF0257"/>
    <w:rsid w:val="00CF14DB"/>
    <w:rsid w:val="00CF777F"/>
    <w:rsid w:val="00CF795E"/>
    <w:rsid w:val="00D01B52"/>
    <w:rsid w:val="00D030EC"/>
    <w:rsid w:val="00D033C5"/>
    <w:rsid w:val="00D161BB"/>
    <w:rsid w:val="00D233C6"/>
    <w:rsid w:val="00D234F1"/>
    <w:rsid w:val="00D23F58"/>
    <w:rsid w:val="00D54EB5"/>
    <w:rsid w:val="00D569A0"/>
    <w:rsid w:val="00D577E9"/>
    <w:rsid w:val="00D60643"/>
    <w:rsid w:val="00D60798"/>
    <w:rsid w:val="00D61803"/>
    <w:rsid w:val="00D6761E"/>
    <w:rsid w:val="00D70EF0"/>
    <w:rsid w:val="00D70EF8"/>
    <w:rsid w:val="00D75C1B"/>
    <w:rsid w:val="00D84064"/>
    <w:rsid w:val="00D84D46"/>
    <w:rsid w:val="00D903E4"/>
    <w:rsid w:val="00D9143D"/>
    <w:rsid w:val="00D9504A"/>
    <w:rsid w:val="00DA01E2"/>
    <w:rsid w:val="00DA4279"/>
    <w:rsid w:val="00DA5202"/>
    <w:rsid w:val="00DB2E75"/>
    <w:rsid w:val="00DC2F01"/>
    <w:rsid w:val="00DC6F24"/>
    <w:rsid w:val="00DD121C"/>
    <w:rsid w:val="00DE1671"/>
    <w:rsid w:val="00DF2424"/>
    <w:rsid w:val="00DF3E27"/>
    <w:rsid w:val="00E04075"/>
    <w:rsid w:val="00E0716E"/>
    <w:rsid w:val="00E115C2"/>
    <w:rsid w:val="00E11BB3"/>
    <w:rsid w:val="00E14C2A"/>
    <w:rsid w:val="00E17567"/>
    <w:rsid w:val="00E20C38"/>
    <w:rsid w:val="00E26E8E"/>
    <w:rsid w:val="00E27729"/>
    <w:rsid w:val="00E278FC"/>
    <w:rsid w:val="00E3236F"/>
    <w:rsid w:val="00E41FE6"/>
    <w:rsid w:val="00E423D0"/>
    <w:rsid w:val="00E47B72"/>
    <w:rsid w:val="00E52506"/>
    <w:rsid w:val="00E65C5A"/>
    <w:rsid w:val="00E70F42"/>
    <w:rsid w:val="00E71E2E"/>
    <w:rsid w:val="00E84C97"/>
    <w:rsid w:val="00E90A20"/>
    <w:rsid w:val="00E93FF5"/>
    <w:rsid w:val="00EA0753"/>
    <w:rsid w:val="00EA0A70"/>
    <w:rsid w:val="00EA251C"/>
    <w:rsid w:val="00EA6D2A"/>
    <w:rsid w:val="00EA70B2"/>
    <w:rsid w:val="00EB1A9A"/>
    <w:rsid w:val="00EB390F"/>
    <w:rsid w:val="00EC070C"/>
    <w:rsid w:val="00EE28C9"/>
    <w:rsid w:val="00EE2A08"/>
    <w:rsid w:val="00EE41E4"/>
    <w:rsid w:val="00EF76DE"/>
    <w:rsid w:val="00F00E61"/>
    <w:rsid w:val="00F04289"/>
    <w:rsid w:val="00F139D5"/>
    <w:rsid w:val="00F177B8"/>
    <w:rsid w:val="00F21001"/>
    <w:rsid w:val="00F211BA"/>
    <w:rsid w:val="00F2285E"/>
    <w:rsid w:val="00F23CDD"/>
    <w:rsid w:val="00F25B8C"/>
    <w:rsid w:val="00F26F4C"/>
    <w:rsid w:val="00F274D3"/>
    <w:rsid w:val="00F319C5"/>
    <w:rsid w:val="00F33BA3"/>
    <w:rsid w:val="00F36529"/>
    <w:rsid w:val="00F36C67"/>
    <w:rsid w:val="00F37F18"/>
    <w:rsid w:val="00F464EF"/>
    <w:rsid w:val="00F51D97"/>
    <w:rsid w:val="00F537C3"/>
    <w:rsid w:val="00F57036"/>
    <w:rsid w:val="00F61168"/>
    <w:rsid w:val="00F6463E"/>
    <w:rsid w:val="00F74AA5"/>
    <w:rsid w:val="00F7581F"/>
    <w:rsid w:val="00F75D64"/>
    <w:rsid w:val="00F81892"/>
    <w:rsid w:val="00F8766E"/>
    <w:rsid w:val="00F902CF"/>
    <w:rsid w:val="00F94794"/>
    <w:rsid w:val="00F971E3"/>
    <w:rsid w:val="00FA1B39"/>
    <w:rsid w:val="00FA60A2"/>
    <w:rsid w:val="00FB15FF"/>
    <w:rsid w:val="00FB16BA"/>
    <w:rsid w:val="00FB54DC"/>
    <w:rsid w:val="00FB7485"/>
    <w:rsid w:val="00FC6A5D"/>
    <w:rsid w:val="00FE0B69"/>
    <w:rsid w:val="00FE4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-relative:margin;mso-width-relative:margin;mso-height-relative:margin;v-text-anchor:middle" fillcolor="#00b0f0" stroke="f">
      <v:fill color="#00b0f0"/>
      <v:stroke weight="2pt" on="f"/>
    </o:shapedefaults>
    <o:shapelayout v:ext="edit">
      <o:idmap v:ext="edit" data="2"/>
    </o:shapelayout>
  </w:shapeDefaults>
  <w:decimalSymbol w:val="."/>
  <w:listSeparator w:val=","/>
  <w14:docId w14:val="507594DA"/>
  <w15:docId w15:val="{77D3D146-05AB-4520-8785-AE879226C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364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206A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8B49B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B49BA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B49B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B49BA"/>
    <w:rPr>
      <w:sz w:val="18"/>
      <w:szCs w:val="18"/>
    </w:rPr>
  </w:style>
  <w:style w:type="table" w:customStyle="1" w:styleId="21">
    <w:name w:val="无格式表格 21"/>
    <w:basedOn w:val="a1"/>
    <w:uiPriority w:val="42"/>
    <w:rsid w:val="00EB1A9A"/>
    <w:rPr>
      <w:rFonts w:ascii="Calibri" w:eastAsia="PMingLiU" w:hAnsi="Calibri" w:cs="Times New Roman"/>
      <w:kern w:val="0"/>
      <w:sz w:val="20"/>
      <w:szCs w:val="20"/>
      <w:lang w:eastAsia="zh-TW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a8">
    <w:name w:val="Table Grid"/>
    <w:basedOn w:val="a1"/>
    <w:uiPriority w:val="39"/>
    <w:rsid w:val="00271B3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AE3BB0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AE3BB0"/>
    <w:rPr>
      <w:sz w:val="18"/>
      <w:szCs w:val="18"/>
    </w:rPr>
  </w:style>
  <w:style w:type="character" w:styleId="ab">
    <w:name w:val="Placeholder Text"/>
    <w:basedOn w:val="a0"/>
    <w:uiPriority w:val="99"/>
    <w:semiHidden/>
    <w:rsid w:val="00231C6D"/>
    <w:rPr>
      <w:color w:val="808080"/>
    </w:rPr>
  </w:style>
  <w:style w:type="paragraph" w:styleId="ac">
    <w:name w:val="Normal (Web)"/>
    <w:basedOn w:val="a"/>
    <w:uiPriority w:val="99"/>
    <w:unhideWhenUsed/>
    <w:rsid w:val="0083364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73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8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6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2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FE0B5C-7E79-4840-B51F-5498B7A368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1201</Words>
  <Characters>1574</Characters>
  <Application>Microsoft Office Word</Application>
  <DocSecurity>0</DocSecurity>
  <Lines>65</Lines>
  <Paragraphs>81</Paragraphs>
  <ScaleCrop>false</ScaleCrop>
  <Company/>
  <LinksUpToDate>false</LinksUpToDate>
  <CharactersWithSpaces>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sippe</dc:creator>
  <cp:lastModifiedBy>jingying du</cp:lastModifiedBy>
  <cp:revision>6</cp:revision>
  <cp:lastPrinted>2026-05-15T07:44:00Z</cp:lastPrinted>
  <dcterms:created xsi:type="dcterms:W3CDTF">2026-05-14T09:14:00Z</dcterms:created>
  <dcterms:modified xsi:type="dcterms:W3CDTF">2026-06-30T02:11:00Z</dcterms:modified>
</cp:coreProperties>
</file>